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6E78E" w14:textId="54C81C81" w:rsidR="009451DB" w:rsidRDefault="0022715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Hlk78532751"/>
      <w:bookmarkEnd w:id="0"/>
      <w:r>
        <w:rPr>
          <w:b/>
          <w:noProof/>
          <w:color w:val="000000"/>
          <w:sz w:val="20"/>
          <w:szCs w:val="20"/>
        </w:rPr>
        <w:drawing>
          <wp:inline distT="0" distB="0" distL="0" distR="0" wp14:anchorId="19B7680B" wp14:editId="24DD31B1">
            <wp:extent cx="1880235" cy="380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1DB">
        <w:rPr>
          <w:b/>
          <w:bCs/>
          <w:color w:val="000000"/>
          <w:sz w:val="20"/>
          <w:szCs w:val="20"/>
        </w:rPr>
        <w:tab/>
      </w:r>
    </w:p>
    <w:p w14:paraId="7CEE0AC6" w14:textId="77777777" w:rsidR="009451DB" w:rsidRPr="002D5783" w:rsidRDefault="009451DB" w:rsidP="00224770">
      <w:pPr>
        <w:jc w:val="center"/>
        <w:rPr>
          <w:lang w:eastAsia="en-US"/>
        </w:rPr>
      </w:pPr>
    </w:p>
    <w:p w14:paraId="182EADDD" w14:textId="77777777" w:rsidR="009451DB" w:rsidRPr="002D5783" w:rsidRDefault="009451DB" w:rsidP="00224770">
      <w:pPr>
        <w:jc w:val="center"/>
        <w:rPr>
          <w:lang w:eastAsia="en-US"/>
        </w:rPr>
      </w:pPr>
    </w:p>
    <w:p w14:paraId="51D0BD44" w14:textId="77777777" w:rsidR="009451DB" w:rsidRPr="00C24BEF" w:rsidRDefault="009451DB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4FF9CC91" w14:textId="77777777" w:rsidR="009451DB" w:rsidRPr="00F956DA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D29C1F9" w14:textId="4915BF6A" w:rsidR="009451DB" w:rsidRPr="009B5830" w:rsidRDefault="00D029F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 w:rsidRPr="00D029FB">
        <w:rPr>
          <w:b/>
          <w:bCs/>
          <w:color w:val="000000"/>
          <w:sz w:val="40"/>
          <w:szCs w:val="40"/>
          <w:lang w:val="en-US"/>
        </w:rPr>
        <w:t>Firebox</w:t>
      </w:r>
      <w:r w:rsidR="00095861" w:rsidRPr="009B5830">
        <w:rPr>
          <w:b/>
          <w:bCs/>
          <w:color w:val="000000"/>
          <w:sz w:val="40"/>
          <w:szCs w:val="40"/>
        </w:rPr>
        <w:t xml:space="preserve"> </w:t>
      </w:r>
      <w:r w:rsidR="007129CB">
        <w:rPr>
          <w:b/>
          <w:bCs/>
          <w:color w:val="000000"/>
          <w:sz w:val="40"/>
          <w:szCs w:val="40"/>
        </w:rPr>
        <w:t>6</w:t>
      </w:r>
    </w:p>
    <w:p w14:paraId="7134AB46" w14:textId="2DB3F44E" w:rsidR="00534715" w:rsidRDefault="00534715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3A7CC9AA" w14:textId="60514D22" w:rsidR="00AD4C02" w:rsidRDefault="00AD4C02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2A08EB0B" w14:textId="77777777" w:rsidR="00AD4C02" w:rsidRDefault="00AD4C02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18A90E27" w14:textId="005013F0" w:rsidR="009451DB" w:rsidRDefault="00C47706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B1992CA" wp14:editId="1C4BAA1B">
            <wp:extent cx="4806950" cy="36753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6AF7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4AA24329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1F6278E7" w14:textId="5D520F0B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533EE516" w14:textId="0F69A0CD" w:rsidR="00AD4C02" w:rsidRDefault="00AD4C02" w:rsidP="0016103E">
      <w:pPr>
        <w:jc w:val="center"/>
        <w:rPr>
          <w:b/>
          <w:sz w:val="18"/>
          <w:szCs w:val="18"/>
          <w:lang w:eastAsia="en-US"/>
        </w:rPr>
      </w:pPr>
    </w:p>
    <w:p w14:paraId="4AAEC477" w14:textId="77777777" w:rsidR="00AD4C02" w:rsidRDefault="00AD4C02" w:rsidP="0016103E">
      <w:pPr>
        <w:jc w:val="center"/>
        <w:rPr>
          <w:b/>
          <w:sz w:val="18"/>
          <w:szCs w:val="18"/>
          <w:lang w:eastAsia="en-US"/>
        </w:rPr>
      </w:pPr>
    </w:p>
    <w:p w14:paraId="255B91F7" w14:textId="05F4B446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</w:t>
      </w:r>
    </w:p>
    <w:p w14:paraId="44FB804E" w14:textId="7A2A76C3" w:rsidR="009451DB" w:rsidRPr="0016103E" w:rsidRDefault="009451DB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</w:t>
      </w:r>
    </w:p>
    <w:p w14:paraId="7F76066D" w14:textId="77777777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6DE1787C" w14:textId="77777777" w:rsidR="009451DB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17651EA8" w14:textId="15CAEFB9" w:rsidR="00F34214" w:rsidRDefault="009451DB" w:rsidP="00CF768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  <w:sectPr w:rsidR="00F34214" w:rsidSect="001D75F9">
          <w:pgSz w:w="8420" w:h="11907" w:orient="landscape" w:code="9"/>
          <w:pgMar w:top="425" w:right="425" w:bottom="425" w:left="425" w:header="709" w:footer="709" w:gutter="0"/>
          <w:cols w:space="708"/>
          <w:docGrid w:linePitch="360"/>
        </w:sectPr>
      </w:pPr>
      <w:r w:rsidRPr="00147CD2">
        <w:rPr>
          <w:bCs/>
          <w:color w:val="000000"/>
          <w:sz w:val="18"/>
          <w:szCs w:val="18"/>
        </w:rPr>
        <w:t>20</w:t>
      </w:r>
      <w:r>
        <w:rPr>
          <w:bCs/>
          <w:color w:val="000000"/>
          <w:sz w:val="18"/>
          <w:szCs w:val="18"/>
        </w:rPr>
        <w:t>2</w:t>
      </w:r>
      <w:r w:rsidR="00990784">
        <w:rPr>
          <w:bCs/>
          <w:color w:val="000000"/>
          <w:sz w:val="18"/>
          <w:szCs w:val="18"/>
        </w:rPr>
        <w:t>2</w:t>
      </w:r>
    </w:p>
    <w:p w14:paraId="659DEC6A" w14:textId="77777777" w:rsidR="009451DB" w:rsidRPr="00C650ED" w:rsidRDefault="009451DB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13906336" w14:textId="10FAFDF7" w:rsidR="0042338E" w:rsidRPr="004C6A45" w:rsidRDefault="0042338E" w:rsidP="004C6A4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42338E">
        <w:rPr>
          <w:sz w:val="18"/>
          <w:szCs w:val="18"/>
        </w:rPr>
        <w:t>Пенал для огнетушителя</w:t>
      </w:r>
      <w:r w:rsidR="0048411D" w:rsidRPr="0048411D">
        <w:rPr>
          <w:sz w:val="18"/>
          <w:szCs w:val="18"/>
        </w:rPr>
        <w:t xml:space="preserve"> –</w:t>
      </w:r>
      <w:r w:rsidRPr="0042338E">
        <w:rPr>
          <w:sz w:val="18"/>
          <w:szCs w:val="18"/>
        </w:rPr>
        <w:t xml:space="preserve"> специальный бокс, предназначе</w:t>
      </w:r>
      <w:r w:rsidR="00BD58B7">
        <w:rPr>
          <w:sz w:val="18"/>
          <w:szCs w:val="18"/>
        </w:rPr>
        <w:t>нный</w:t>
      </w:r>
      <w:r w:rsidRPr="0042338E">
        <w:rPr>
          <w:sz w:val="18"/>
          <w:szCs w:val="18"/>
        </w:rPr>
        <w:t xml:space="preserve"> для хранения и защиты огнетушителя, закрепленного на транспортном средстве.</w:t>
      </w:r>
      <w:r w:rsidR="00DE4763" w:rsidRPr="00DE4763">
        <w:rPr>
          <w:sz w:val="18"/>
          <w:szCs w:val="18"/>
        </w:rPr>
        <w:t xml:space="preserve"> </w:t>
      </w:r>
      <w:r w:rsidR="00DE4763" w:rsidRPr="004C6A45">
        <w:rPr>
          <w:sz w:val="18"/>
          <w:szCs w:val="18"/>
        </w:rPr>
        <w:t>Пенал предназначен для установки на транспортных средствах, перевозящих опасные грузы.</w:t>
      </w:r>
    </w:p>
    <w:p w14:paraId="61DE22A9" w14:textId="7EADCC84" w:rsidR="004C6A45" w:rsidRDefault="004C6A45" w:rsidP="004C6A4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4C6A45">
        <w:rPr>
          <w:sz w:val="18"/>
          <w:szCs w:val="18"/>
        </w:rPr>
        <w:t xml:space="preserve">В соответствии с пунктом </w:t>
      </w:r>
      <w:r w:rsidRPr="004C6A45">
        <w:rPr>
          <w:b/>
          <w:bCs/>
          <w:sz w:val="18"/>
          <w:szCs w:val="18"/>
        </w:rPr>
        <w:t>8.1.4.5 ДОПОГ</w:t>
      </w:r>
      <w:r w:rsidR="00DE4763">
        <w:rPr>
          <w:b/>
          <w:bCs/>
          <w:sz w:val="18"/>
          <w:szCs w:val="18"/>
        </w:rPr>
        <w:t xml:space="preserve">, </w:t>
      </w:r>
      <w:r w:rsidR="00DE4763">
        <w:rPr>
          <w:sz w:val="18"/>
          <w:szCs w:val="18"/>
        </w:rPr>
        <w:t>о</w:t>
      </w:r>
      <w:r w:rsidRPr="004C6A45">
        <w:rPr>
          <w:sz w:val="18"/>
          <w:szCs w:val="18"/>
        </w:rPr>
        <w:t>гнетушители должны устанавливаться на транспортных единицах таким образом, чтобы они в любое время были легко доступны для экипажа транспортного средства. Установка должна производиться так, чтобы огнетушители были защищены от воздействия погодных условий во избежание снижения их эксплуатационной надежности.</w:t>
      </w:r>
    </w:p>
    <w:p w14:paraId="43D9C2A8" w14:textId="5EAF79A7" w:rsidR="009451DB" w:rsidRDefault="009451DB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0CDAF282" w14:textId="44249EA4" w:rsidR="00C04412" w:rsidRPr="00B7065E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габаритные </w:t>
      </w:r>
      <w:r w:rsidRPr="00496BB7">
        <w:rPr>
          <w:sz w:val="18"/>
          <w:szCs w:val="18"/>
        </w:rPr>
        <w:t>р</w:t>
      </w:r>
      <w:r w:rsidR="00B7065E" w:rsidRPr="00496BB7">
        <w:rPr>
          <w:sz w:val="18"/>
          <w:szCs w:val="18"/>
        </w:rPr>
        <w:t>азмер</w:t>
      </w:r>
      <w:r w:rsidRPr="00496BB7">
        <w:rPr>
          <w:sz w:val="18"/>
          <w:szCs w:val="18"/>
        </w:rPr>
        <w:t>ы</w:t>
      </w:r>
      <w:r w:rsidR="00B7065E" w:rsidRPr="00496BB7">
        <w:rPr>
          <w:sz w:val="18"/>
          <w:szCs w:val="18"/>
        </w:rPr>
        <w:t xml:space="preserve"> – </w:t>
      </w:r>
      <w:r w:rsidR="004D4AD2" w:rsidRPr="00496BB7">
        <w:rPr>
          <w:sz w:val="18"/>
          <w:szCs w:val="18"/>
        </w:rPr>
        <w:t>609</w:t>
      </w:r>
      <w:r w:rsidR="00B7065E" w:rsidRPr="00496BB7">
        <w:rPr>
          <w:sz w:val="18"/>
          <w:szCs w:val="18"/>
        </w:rPr>
        <w:t>х</w:t>
      </w:r>
      <w:r w:rsidR="004D4AD2" w:rsidRPr="00496BB7">
        <w:rPr>
          <w:sz w:val="18"/>
          <w:szCs w:val="18"/>
        </w:rPr>
        <w:t>290</w:t>
      </w:r>
      <w:r w:rsidR="00B7065E" w:rsidRPr="00496BB7">
        <w:rPr>
          <w:sz w:val="18"/>
          <w:szCs w:val="18"/>
        </w:rPr>
        <w:t>х2</w:t>
      </w:r>
      <w:r w:rsidR="004D4AD2" w:rsidRPr="00496BB7">
        <w:rPr>
          <w:sz w:val="18"/>
          <w:szCs w:val="18"/>
        </w:rPr>
        <w:t>00</w:t>
      </w:r>
      <w:r w:rsidR="00B7065E" w:rsidRPr="00496BB7">
        <w:rPr>
          <w:sz w:val="18"/>
          <w:szCs w:val="18"/>
        </w:rPr>
        <w:t xml:space="preserve"> мм</w:t>
      </w:r>
      <w:r w:rsidRPr="00496BB7">
        <w:rPr>
          <w:sz w:val="18"/>
          <w:szCs w:val="18"/>
        </w:rPr>
        <w:t>;</w:t>
      </w:r>
    </w:p>
    <w:p w14:paraId="7F099134" w14:textId="554F6FBF" w:rsidR="00B7065E" w:rsidRPr="00B7065E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м</w:t>
      </w:r>
      <w:r w:rsidR="00B7065E" w:rsidRPr="00B7065E">
        <w:rPr>
          <w:sz w:val="18"/>
          <w:szCs w:val="18"/>
        </w:rPr>
        <w:t xml:space="preserve">атериал – </w:t>
      </w:r>
      <w:r w:rsidR="009F3734" w:rsidRPr="00017AE6">
        <w:rPr>
          <w:sz w:val="18"/>
          <w:szCs w:val="18"/>
        </w:rPr>
        <w:t>полипропилен</w:t>
      </w:r>
      <w:r w:rsidR="009B469C" w:rsidRPr="00017AE6">
        <w:rPr>
          <w:sz w:val="18"/>
          <w:szCs w:val="18"/>
        </w:rPr>
        <w:t>,</w:t>
      </w:r>
      <w:r w:rsidR="00B7065E" w:rsidRPr="00017AE6">
        <w:rPr>
          <w:sz w:val="18"/>
          <w:szCs w:val="18"/>
        </w:rPr>
        <w:t xml:space="preserve"> устойчивый к </w:t>
      </w:r>
      <w:r w:rsidRPr="00017AE6">
        <w:rPr>
          <w:sz w:val="18"/>
          <w:szCs w:val="18"/>
        </w:rPr>
        <w:t>метеоусловиям</w:t>
      </w:r>
      <w:r w:rsidR="00B7065E" w:rsidRPr="00017AE6">
        <w:rPr>
          <w:sz w:val="18"/>
          <w:szCs w:val="18"/>
        </w:rPr>
        <w:t>, ударам и УФ излучению</w:t>
      </w:r>
      <w:r w:rsidRPr="00017AE6">
        <w:rPr>
          <w:sz w:val="18"/>
          <w:szCs w:val="18"/>
        </w:rPr>
        <w:t>;</w:t>
      </w:r>
    </w:p>
    <w:p w14:paraId="746F5CF2" w14:textId="2FD8F00A" w:rsidR="00B7065E" w:rsidRPr="00B9691D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9691D">
        <w:rPr>
          <w:sz w:val="18"/>
          <w:szCs w:val="18"/>
        </w:rPr>
        <w:t>м</w:t>
      </w:r>
      <w:r w:rsidR="00B7065E" w:rsidRPr="00B9691D">
        <w:rPr>
          <w:sz w:val="18"/>
          <w:szCs w:val="18"/>
        </w:rPr>
        <w:t xml:space="preserve">асса – не более </w:t>
      </w:r>
      <w:r w:rsidR="009B0DF9" w:rsidRPr="00B9691D">
        <w:rPr>
          <w:sz w:val="18"/>
          <w:szCs w:val="18"/>
        </w:rPr>
        <w:t>3</w:t>
      </w:r>
      <w:r w:rsidR="00B7065E" w:rsidRPr="00B9691D">
        <w:rPr>
          <w:sz w:val="18"/>
          <w:szCs w:val="18"/>
        </w:rPr>
        <w:t xml:space="preserve"> кг</w:t>
      </w:r>
      <w:r w:rsidRPr="00B9691D">
        <w:rPr>
          <w:sz w:val="18"/>
          <w:szCs w:val="18"/>
        </w:rPr>
        <w:t>;</w:t>
      </w:r>
    </w:p>
    <w:p w14:paraId="3DA846BF" w14:textId="631C1D2D" w:rsidR="00B7065E" w:rsidRPr="00B9691D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9691D">
        <w:rPr>
          <w:sz w:val="18"/>
          <w:szCs w:val="18"/>
        </w:rPr>
        <w:t>д</w:t>
      </w:r>
      <w:r w:rsidR="00B7065E" w:rsidRPr="00B9691D">
        <w:rPr>
          <w:sz w:val="18"/>
          <w:szCs w:val="18"/>
        </w:rPr>
        <w:t>иапазон температур – от -40ºС до +50ºС</w:t>
      </w:r>
      <w:r w:rsidRPr="00B9691D">
        <w:rPr>
          <w:sz w:val="18"/>
          <w:szCs w:val="18"/>
        </w:rPr>
        <w:t>;</w:t>
      </w:r>
    </w:p>
    <w:p w14:paraId="7B79384F" w14:textId="1448A60C" w:rsidR="00C04412" w:rsidRPr="00B9691D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9691D">
        <w:rPr>
          <w:sz w:val="18"/>
          <w:szCs w:val="18"/>
        </w:rPr>
        <w:t>з</w:t>
      </w:r>
      <w:r w:rsidR="00B7065E" w:rsidRPr="00B9691D">
        <w:rPr>
          <w:sz w:val="18"/>
          <w:szCs w:val="18"/>
        </w:rPr>
        <w:t>ащита от пыли и влаги – IP55</w:t>
      </w:r>
      <w:r w:rsidRPr="00B9691D">
        <w:rPr>
          <w:sz w:val="18"/>
          <w:szCs w:val="18"/>
        </w:rPr>
        <w:t>;</w:t>
      </w:r>
    </w:p>
    <w:p w14:paraId="7015D0D5" w14:textId="464D5360" w:rsidR="00DE4763" w:rsidRPr="00B9691D" w:rsidRDefault="00DE4763" w:rsidP="009F3734">
      <w:pPr>
        <w:pStyle w:val="a3"/>
        <w:numPr>
          <w:ilvl w:val="0"/>
          <w:numId w:val="12"/>
        </w:numPr>
        <w:jc w:val="both"/>
        <w:rPr>
          <w:rStyle w:val="a7"/>
          <w:i w:val="0"/>
          <w:iCs w:val="0"/>
          <w:sz w:val="18"/>
          <w:szCs w:val="18"/>
        </w:rPr>
      </w:pPr>
      <w:r w:rsidRPr="00B9691D">
        <w:rPr>
          <w:rStyle w:val="a7"/>
          <w:i w:val="0"/>
          <w:iCs w:val="0"/>
          <w:sz w:val="18"/>
          <w:szCs w:val="18"/>
        </w:rPr>
        <w:t xml:space="preserve">размеры вмещаемых огнетушителей – от </w:t>
      </w:r>
      <w:r w:rsidRPr="00B9691D">
        <w:rPr>
          <w:sz w:val="18"/>
          <w:szCs w:val="18"/>
        </w:rPr>
        <w:t>ОП</w:t>
      </w:r>
      <w:r w:rsidR="006F5847" w:rsidRPr="00B9691D">
        <w:rPr>
          <w:sz w:val="18"/>
          <w:szCs w:val="18"/>
        </w:rPr>
        <w:t>4</w:t>
      </w:r>
      <w:r w:rsidRPr="00B9691D">
        <w:rPr>
          <w:sz w:val="18"/>
          <w:szCs w:val="18"/>
        </w:rPr>
        <w:t xml:space="preserve"> до ОП</w:t>
      </w:r>
      <w:r w:rsidR="00806EBF" w:rsidRPr="00B9691D">
        <w:rPr>
          <w:sz w:val="18"/>
          <w:szCs w:val="18"/>
        </w:rPr>
        <w:t>6</w:t>
      </w:r>
      <w:r w:rsidR="00B558AE" w:rsidRPr="00B9691D">
        <w:rPr>
          <w:rStyle w:val="ae"/>
          <w:sz w:val="18"/>
          <w:szCs w:val="18"/>
        </w:rPr>
        <w:footnoteReference w:customMarkFollows="1" w:id="1"/>
        <w:t>*</w:t>
      </w:r>
      <w:r w:rsidR="00FD37E4" w:rsidRPr="00B9691D">
        <w:rPr>
          <w:sz w:val="18"/>
          <w:szCs w:val="18"/>
        </w:rPr>
        <w:t>.</w:t>
      </w:r>
    </w:p>
    <w:p w14:paraId="5919E149" w14:textId="56D87BC3" w:rsidR="00C04412" w:rsidRPr="00B9691D" w:rsidRDefault="00E7476E" w:rsidP="009F3734">
      <w:pPr>
        <w:pStyle w:val="a3"/>
        <w:shd w:val="clear" w:color="auto" w:fill="FFFFFF"/>
        <w:autoSpaceDE w:val="0"/>
        <w:autoSpaceDN w:val="0"/>
        <w:adjustRightInd w:val="0"/>
        <w:ind w:left="1077"/>
        <w:jc w:val="both"/>
        <w:rPr>
          <w:sz w:val="18"/>
          <w:szCs w:val="18"/>
        </w:rPr>
      </w:pPr>
      <w:r w:rsidRPr="00B9691D">
        <w:rPr>
          <w:sz w:val="18"/>
          <w:szCs w:val="18"/>
        </w:rPr>
        <w:t>Основные размеры приведены на рис. 1.</w:t>
      </w:r>
    </w:p>
    <w:p w14:paraId="6355174E" w14:textId="3EF20D67" w:rsidR="006E545B" w:rsidRPr="00B9691D" w:rsidRDefault="006E545B" w:rsidP="009F3734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noProof/>
        </w:rPr>
      </w:pPr>
      <w:r w:rsidRPr="00B9691D">
        <w:rPr>
          <w:noProof/>
        </w:rPr>
        <w:t xml:space="preserve"> </w:t>
      </w:r>
    </w:p>
    <w:p w14:paraId="0E789D42" w14:textId="77777777" w:rsidR="009451DB" w:rsidRPr="00C650ED" w:rsidRDefault="009451D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14:paraId="4852FD1C" w14:textId="4959CF43" w:rsidR="00A76818" w:rsidRDefault="00A76818" w:rsidP="00A87F4F">
      <w:pPr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Пенал для огнетушителя состоит из корпуса, крышки,</w:t>
      </w:r>
      <w:r w:rsidR="00E97D02">
        <w:rPr>
          <w:sz w:val="18"/>
          <w:szCs w:val="18"/>
        </w:rPr>
        <w:t xml:space="preserve"> защелок крышки, хомутов и ремней для фиксации огнетушителя.</w:t>
      </w:r>
    </w:p>
    <w:p w14:paraId="4435A699" w14:textId="7809E790" w:rsidR="009451DB" w:rsidRPr="00EF728A" w:rsidRDefault="00554E61" w:rsidP="00017AE6">
      <w:pPr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В комплект поставки входят</w:t>
      </w:r>
      <w:r w:rsidR="00AE415F">
        <w:rPr>
          <w:sz w:val="18"/>
          <w:szCs w:val="18"/>
        </w:rPr>
        <w:t>:</w:t>
      </w:r>
    </w:p>
    <w:p w14:paraId="59450935" w14:textId="5D7BAF88" w:rsidR="009451DB" w:rsidRPr="00017AE6" w:rsidRDefault="009451DB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017AE6">
        <w:rPr>
          <w:sz w:val="18"/>
          <w:szCs w:val="18"/>
        </w:rPr>
        <w:t xml:space="preserve">Корпус </w:t>
      </w:r>
      <w:r w:rsidR="00C66FB8" w:rsidRPr="00017AE6">
        <w:rPr>
          <w:sz w:val="18"/>
          <w:szCs w:val="18"/>
        </w:rPr>
        <w:t>пенала</w:t>
      </w:r>
      <w:r w:rsidR="0062252E" w:rsidRPr="00017AE6">
        <w:rPr>
          <w:sz w:val="18"/>
          <w:szCs w:val="18"/>
        </w:rPr>
        <w:t>;</w:t>
      </w:r>
    </w:p>
    <w:p w14:paraId="487F16FC" w14:textId="35DE74D8" w:rsidR="009451DB" w:rsidRPr="00017AE6" w:rsidRDefault="00C66FB8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017AE6">
        <w:rPr>
          <w:sz w:val="18"/>
          <w:szCs w:val="18"/>
        </w:rPr>
        <w:t>Крышка</w:t>
      </w:r>
      <w:r w:rsidR="0062252E" w:rsidRPr="00017AE6">
        <w:rPr>
          <w:sz w:val="18"/>
          <w:szCs w:val="18"/>
        </w:rPr>
        <w:t>;</w:t>
      </w:r>
    </w:p>
    <w:p w14:paraId="4DC44428" w14:textId="37D06DEF" w:rsidR="00C66FB8" w:rsidRDefault="00554E61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Защелки (2 шт.)</w:t>
      </w:r>
      <w:r w:rsidR="0062252E">
        <w:rPr>
          <w:sz w:val="18"/>
          <w:szCs w:val="18"/>
        </w:rPr>
        <w:t>;</w:t>
      </w:r>
    </w:p>
    <w:p w14:paraId="0CAF71E5" w14:textId="68839586" w:rsidR="00C66FB8" w:rsidRDefault="00C66FB8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Хомуты</w:t>
      </w:r>
      <w:r w:rsidR="00587E82">
        <w:rPr>
          <w:sz w:val="18"/>
          <w:szCs w:val="18"/>
        </w:rPr>
        <w:t xml:space="preserve"> (2</w:t>
      </w:r>
      <w:r w:rsidR="0062252E">
        <w:rPr>
          <w:sz w:val="18"/>
          <w:szCs w:val="18"/>
        </w:rPr>
        <w:t xml:space="preserve"> шт.);</w:t>
      </w:r>
    </w:p>
    <w:p w14:paraId="363E983E" w14:textId="3EA9EEB4" w:rsidR="0062252E" w:rsidRDefault="00587E82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Ремни (2</w:t>
      </w:r>
      <w:r w:rsidR="0062252E">
        <w:rPr>
          <w:sz w:val="18"/>
          <w:szCs w:val="18"/>
        </w:rPr>
        <w:t xml:space="preserve"> шт</w:t>
      </w:r>
      <w:r w:rsidR="00705FDF">
        <w:rPr>
          <w:sz w:val="18"/>
          <w:szCs w:val="18"/>
        </w:rPr>
        <w:t>.</w:t>
      </w:r>
      <w:r w:rsidR="0062252E">
        <w:rPr>
          <w:sz w:val="18"/>
          <w:szCs w:val="18"/>
        </w:rPr>
        <w:t>)</w:t>
      </w:r>
      <w:r w:rsidR="00E814D6">
        <w:rPr>
          <w:sz w:val="18"/>
          <w:szCs w:val="18"/>
        </w:rPr>
        <w:t>;</w:t>
      </w:r>
    </w:p>
    <w:p w14:paraId="7711ADA7" w14:textId="619A8E3F" w:rsidR="00E814D6" w:rsidRDefault="00E814D6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Комплект крепежа.</w:t>
      </w:r>
    </w:p>
    <w:p w14:paraId="014FE873" w14:textId="77777777" w:rsidR="00623173" w:rsidRDefault="00623173" w:rsidP="00623173">
      <w:pPr>
        <w:pStyle w:val="a3"/>
        <w:ind w:left="567"/>
        <w:jc w:val="both"/>
        <w:rPr>
          <w:sz w:val="18"/>
          <w:szCs w:val="18"/>
        </w:rPr>
      </w:pPr>
    </w:p>
    <w:p w14:paraId="7EE01BCB" w14:textId="41921DFB" w:rsidR="00A8024A" w:rsidRPr="001C1707" w:rsidRDefault="00A8024A" w:rsidP="00623173">
      <w:pPr>
        <w:ind w:firstLine="357"/>
        <w:jc w:val="both"/>
        <w:rPr>
          <w:sz w:val="18"/>
          <w:szCs w:val="18"/>
        </w:rPr>
      </w:pPr>
      <w:r w:rsidRPr="001C1707">
        <w:rPr>
          <w:sz w:val="18"/>
          <w:szCs w:val="18"/>
        </w:rPr>
        <w:t xml:space="preserve">Внешний вид товара и его конструкция может отличаться </w:t>
      </w:r>
      <w:r w:rsidR="00A676C6" w:rsidRPr="001C1707">
        <w:rPr>
          <w:sz w:val="18"/>
          <w:szCs w:val="18"/>
        </w:rPr>
        <w:t xml:space="preserve">от </w:t>
      </w:r>
      <w:r w:rsidRPr="001C1707">
        <w:rPr>
          <w:sz w:val="18"/>
          <w:szCs w:val="18"/>
        </w:rPr>
        <w:t>представленного на рисунках.</w:t>
      </w:r>
      <w:r w:rsidR="00623173" w:rsidRPr="001C1707">
        <w:rPr>
          <w:sz w:val="18"/>
          <w:szCs w:val="18"/>
        </w:rPr>
        <w:t xml:space="preserve"> </w:t>
      </w:r>
      <w:r w:rsidRPr="001C1707">
        <w:rPr>
          <w:sz w:val="18"/>
          <w:szCs w:val="18"/>
        </w:rPr>
        <w:t xml:space="preserve">Предприятие-изготовитель оставляет за собой право на внесение изменений в конструкцию, дизайн и комплектацию товара, не ухудшающих </w:t>
      </w:r>
      <w:r w:rsidR="00A676C6" w:rsidRPr="001C1707">
        <w:rPr>
          <w:sz w:val="18"/>
          <w:szCs w:val="18"/>
        </w:rPr>
        <w:t xml:space="preserve">его </w:t>
      </w:r>
      <w:r w:rsidRPr="001C1707">
        <w:rPr>
          <w:sz w:val="18"/>
          <w:szCs w:val="18"/>
        </w:rPr>
        <w:t>качество.</w:t>
      </w:r>
    </w:p>
    <w:p w14:paraId="0189EC33" w14:textId="62D52FD2" w:rsidR="00872264" w:rsidRDefault="00872264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20580044" w14:textId="71E56EDC" w:rsidR="00B114E3" w:rsidRDefault="00E509C3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9DAF219" wp14:editId="752C2D60">
            <wp:extent cx="4806950" cy="63957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B8A6" w14:textId="77777777" w:rsidR="000900F9" w:rsidRPr="00A9034D" w:rsidRDefault="000900F9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0FEDDFBC" w14:textId="643D8614" w:rsidR="00C86FB9" w:rsidRDefault="00A9034D" w:rsidP="00757CBC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  <w:r w:rsidRPr="00A9034D">
        <w:rPr>
          <w:sz w:val="18"/>
          <w:szCs w:val="18"/>
        </w:rPr>
        <w:t>Рис.</w:t>
      </w:r>
      <w:r w:rsidR="00A31A12">
        <w:rPr>
          <w:sz w:val="18"/>
          <w:szCs w:val="18"/>
        </w:rPr>
        <w:t xml:space="preserve"> </w:t>
      </w:r>
      <w:r w:rsidRPr="00A9034D">
        <w:rPr>
          <w:sz w:val="18"/>
          <w:szCs w:val="18"/>
        </w:rPr>
        <w:t>1</w:t>
      </w:r>
      <w:r w:rsidR="00A31A12">
        <w:rPr>
          <w:sz w:val="18"/>
          <w:szCs w:val="18"/>
        </w:rPr>
        <w:t xml:space="preserve"> – </w:t>
      </w:r>
      <w:r w:rsidRPr="00A9034D">
        <w:rPr>
          <w:sz w:val="18"/>
          <w:szCs w:val="18"/>
        </w:rPr>
        <w:t>Габаритные размеры</w:t>
      </w:r>
      <w:r w:rsidR="00C86FB9">
        <w:rPr>
          <w:sz w:val="18"/>
          <w:szCs w:val="18"/>
        </w:rPr>
        <w:br w:type="page"/>
      </w:r>
    </w:p>
    <w:p w14:paraId="5FF60C4C" w14:textId="5B2749E4" w:rsidR="009451DB" w:rsidRPr="00FA095F" w:rsidRDefault="00BD6E2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FA095F">
        <w:rPr>
          <w:b/>
          <w:sz w:val="22"/>
          <w:szCs w:val="22"/>
        </w:rPr>
        <w:lastRenderedPageBreak/>
        <w:t>Особенности конструкции</w:t>
      </w:r>
      <w:r w:rsidR="00087499" w:rsidRPr="00FA095F">
        <w:rPr>
          <w:b/>
          <w:sz w:val="22"/>
          <w:szCs w:val="22"/>
        </w:rPr>
        <w:t>,</w:t>
      </w:r>
      <w:r w:rsidRPr="00FA095F">
        <w:rPr>
          <w:b/>
          <w:sz w:val="22"/>
          <w:szCs w:val="22"/>
        </w:rPr>
        <w:t xml:space="preserve"> у</w:t>
      </w:r>
      <w:r w:rsidR="009451DB" w:rsidRPr="00FA095F">
        <w:rPr>
          <w:b/>
          <w:sz w:val="22"/>
          <w:szCs w:val="22"/>
        </w:rPr>
        <w:t>стройство и принцип работы</w:t>
      </w:r>
    </w:p>
    <w:p w14:paraId="7944DA5D" w14:textId="565F03CB" w:rsidR="006B7A09" w:rsidRDefault="006B7A09" w:rsidP="00F16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Огнетушитель надежно крепится </w:t>
      </w:r>
      <w:r w:rsidR="00910C11">
        <w:rPr>
          <w:sz w:val="18"/>
          <w:szCs w:val="18"/>
        </w:rPr>
        <w:t>в</w:t>
      </w:r>
      <w:r>
        <w:rPr>
          <w:sz w:val="18"/>
          <w:szCs w:val="18"/>
        </w:rPr>
        <w:t xml:space="preserve"> к</w:t>
      </w:r>
      <w:r w:rsidR="009451DB" w:rsidRPr="00EF728A">
        <w:rPr>
          <w:sz w:val="18"/>
          <w:szCs w:val="18"/>
        </w:rPr>
        <w:t>орпус</w:t>
      </w:r>
      <w:r w:rsidR="00910C11">
        <w:rPr>
          <w:sz w:val="18"/>
          <w:szCs w:val="18"/>
        </w:rPr>
        <w:t>е</w:t>
      </w:r>
      <w:r w:rsidR="009451DB" w:rsidRPr="00EF728A">
        <w:rPr>
          <w:sz w:val="18"/>
          <w:szCs w:val="18"/>
        </w:rPr>
        <w:t xml:space="preserve"> </w:t>
      </w:r>
      <w:r>
        <w:rPr>
          <w:sz w:val="18"/>
          <w:szCs w:val="18"/>
        </w:rPr>
        <w:t>пенала</w:t>
      </w:r>
      <w:r w:rsidR="00910C11">
        <w:rPr>
          <w:sz w:val="18"/>
          <w:szCs w:val="18"/>
        </w:rPr>
        <w:t xml:space="preserve"> при помощи хомутов и гибких ремней</w:t>
      </w:r>
      <w:r>
        <w:rPr>
          <w:sz w:val="18"/>
          <w:szCs w:val="18"/>
        </w:rPr>
        <w:t>. Пенал</w:t>
      </w:r>
      <w:r w:rsidR="001E5525">
        <w:rPr>
          <w:sz w:val="18"/>
          <w:szCs w:val="18"/>
        </w:rPr>
        <w:t xml:space="preserve"> для огнетушителя</w:t>
      </w:r>
      <w:r>
        <w:rPr>
          <w:sz w:val="18"/>
          <w:szCs w:val="18"/>
        </w:rPr>
        <w:t xml:space="preserve"> монтируется на корпусе </w:t>
      </w:r>
      <w:r w:rsidR="00E7478A">
        <w:rPr>
          <w:sz w:val="18"/>
          <w:szCs w:val="18"/>
        </w:rPr>
        <w:t xml:space="preserve">грузового </w:t>
      </w:r>
      <w:r>
        <w:rPr>
          <w:sz w:val="18"/>
          <w:szCs w:val="18"/>
        </w:rPr>
        <w:t>автомобиля</w:t>
      </w:r>
      <w:r w:rsidR="00CA04B5">
        <w:rPr>
          <w:sz w:val="18"/>
          <w:szCs w:val="18"/>
        </w:rPr>
        <w:t xml:space="preserve"> через усиленные точки креплений на дне корпуса (2</w:t>
      </w:r>
      <w:r w:rsidR="005559B6">
        <w:rPr>
          <w:sz w:val="18"/>
          <w:szCs w:val="18"/>
        </w:rPr>
        <w:t>0</w:t>
      </w:r>
      <w:r w:rsidR="00CA04B5">
        <w:rPr>
          <w:sz w:val="18"/>
          <w:szCs w:val="18"/>
        </w:rPr>
        <w:t xml:space="preserve"> шт.)</w:t>
      </w:r>
      <w:r>
        <w:rPr>
          <w:sz w:val="18"/>
          <w:szCs w:val="18"/>
        </w:rPr>
        <w:t xml:space="preserve"> и позволяет за короткое время получить доступ к огнетушителю, в случае возникновения пожара.</w:t>
      </w:r>
    </w:p>
    <w:p w14:paraId="1B371489" w14:textId="2BE95B92" w:rsidR="00087499" w:rsidRDefault="00087499" w:rsidP="00F16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Особенности конструкции:</w:t>
      </w:r>
    </w:p>
    <w:p w14:paraId="36BA9294" w14:textId="5A512A20" w:rsidR="0048411D" w:rsidRPr="00BF2DF9" w:rsidRDefault="00BF2DF9" w:rsidP="00087499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F2DF9">
        <w:rPr>
          <w:sz w:val="18"/>
          <w:szCs w:val="18"/>
        </w:rPr>
        <w:t>с</w:t>
      </w:r>
      <w:r w:rsidR="0095383A" w:rsidRPr="00BF2DF9">
        <w:rPr>
          <w:sz w:val="18"/>
          <w:szCs w:val="18"/>
        </w:rPr>
        <w:t>мотровые</w:t>
      </w:r>
      <w:r w:rsidR="006B7A09" w:rsidRPr="00BF2DF9">
        <w:rPr>
          <w:sz w:val="18"/>
          <w:szCs w:val="18"/>
        </w:rPr>
        <w:t xml:space="preserve"> окн</w:t>
      </w:r>
      <w:r w:rsidR="0095383A" w:rsidRPr="00BF2DF9">
        <w:rPr>
          <w:sz w:val="18"/>
          <w:szCs w:val="18"/>
        </w:rPr>
        <w:t>а</w:t>
      </w:r>
      <w:r w:rsidR="006B7A09" w:rsidRPr="00BF2DF9">
        <w:rPr>
          <w:sz w:val="18"/>
          <w:szCs w:val="18"/>
        </w:rPr>
        <w:t xml:space="preserve"> в крышке</w:t>
      </w:r>
      <w:r w:rsidR="00603ED0" w:rsidRPr="00BF2DF9">
        <w:rPr>
          <w:sz w:val="18"/>
          <w:szCs w:val="18"/>
        </w:rPr>
        <w:t>,</w:t>
      </w:r>
      <w:r w:rsidR="006B7A09" w:rsidRPr="00BF2DF9">
        <w:rPr>
          <w:sz w:val="18"/>
          <w:szCs w:val="18"/>
        </w:rPr>
        <w:t xml:space="preserve"> позволя</w:t>
      </w:r>
      <w:r w:rsidR="00593737" w:rsidRPr="00BF2DF9">
        <w:rPr>
          <w:sz w:val="18"/>
          <w:szCs w:val="18"/>
        </w:rPr>
        <w:t>ю</w:t>
      </w:r>
      <w:r w:rsidR="00603ED0" w:rsidRPr="00BF2DF9">
        <w:rPr>
          <w:sz w:val="18"/>
          <w:szCs w:val="18"/>
        </w:rPr>
        <w:t>щие</w:t>
      </w:r>
      <w:r w:rsidR="006B7A09" w:rsidRPr="00BF2DF9">
        <w:rPr>
          <w:sz w:val="18"/>
          <w:szCs w:val="18"/>
        </w:rPr>
        <w:t xml:space="preserve"> инспектировать наличие огнетушителя в пенале</w:t>
      </w:r>
      <w:r w:rsidR="0048411D" w:rsidRPr="00BF2DF9">
        <w:rPr>
          <w:sz w:val="18"/>
          <w:szCs w:val="18"/>
        </w:rPr>
        <w:t>, его целостнос</w:t>
      </w:r>
      <w:bookmarkStart w:id="1" w:name="_GoBack"/>
      <w:bookmarkEnd w:id="1"/>
      <w:r w:rsidR="0048411D" w:rsidRPr="00BF2DF9">
        <w:rPr>
          <w:sz w:val="18"/>
          <w:szCs w:val="18"/>
        </w:rPr>
        <w:t>ть и корректность положения</w:t>
      </w:r>
      <w:r w:rsidRPr="00BF2DF9">
        <w:rPr>
          <w:sz w:val="18"/>
          <w:szCs w:val="18"/>
        </w:rPr>
        <w:t>;</w:t>
      </w:r>
    </w:p>
    <w:p w14:paraId="4351F439" w14:textId="3A4BB735" w:rsidR="006B7A09" w:rsidRPr="00BF2DF9" w:rsidRDefault="00BF2DF9" w:rsidP="00087499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F2DF9">
        <w:rPr>
          <w:sz w:val="18"/>
          <w:szCs w:val="18"/>
        </w:rPr>
        <w:t>в</w:t>
      </w:r>
      <w:r w:rsidR="00BD6E20" w:rsidRPr="00BF2DF9">
        <w:rPr>
          <w:sz w:val="18"/>
          <w:szCs w:val="18"/>
        </w:rPr>
        <w:t>озможность запирания навесным замком</w:t>
      </w:r>
      <w:r w:rsidRPr="00BF2DF9">
        <w:rPr>
          <w:sz w:val="18"/>
          <w:szCs w:val="18"/>
        </w:rPr>
        <w:t>;</w:t>
      </w:r>
    </w:p>
    <w:p w14:paraId="1A8B1164" w14:textId="38D2C07B" w:rsidR="00E7478A" w:rsidRPr="00FF2538" w:rsidRDefault="00BF2DF9" w:rsidP="00087499">
      <w:pPr>
        <w:pStyle w:val="a3"/>
        <w:numPr>
          <w:ilvl w:val="0"/>
          <w:numId w:val="13"/>
        </w:numPr>
        <w:jc w:val="both"/>
        <w:rPr>
          <w:sz w:val="18"/>
          <w:szCs w:val="18"/>
        </w:rPr>
      </w:pPr>
      <w:r w:rsidRPr="00FF2538">
        <w:rPr>
          <w:sz w:val="18"/>
          <w:szCs w:val="18"/>
        </w:rPr>
        <w:t>у</w:t>
      </w:r>
      <w:r w:rsidR="00E7478A" w:rsidRPr="00FF2538">
        <w:rPr>
          <w:sz w:val="18"/>
          <w:szCs w:val="18"/>
        </w:rPr>
        <w:t>плотнитель по периметру корпуса</w:t>
      </w:r>
      <w:r w:rsidR="00087499" w:rsidRPr="00FF2538">
        <w:rPr>
          <w:sz w:val="18"/>
          <w:szCs w:val="18"/>
        </w:rPr>
        <w:t>,</w:t>
      </w:r>
      <w:r w:rsidR="00E7478A" w:rsidRPr="00FF2538">
        <w:rPr>
          <w:sz w:val="18"/>
          <w:szCs w:val="18"/>
        </w:rPr>
        <w:t xml:space="preserve"> предотвращ</w:t>
      </w:r>
      <w:r w:rsidR="0005598F" w:rsidRPr="00FF2538">
        <w:rPr>
          <w:sz w:val="18"/>
          <w:szCs w:val="18"/>
        </w:rPr>
        <w:t>ающий</w:t>
      </w:r>
      <w:r w:rsidR="00E7478A" w:rsidRPr="00FF2538">
        <w:rPr>
          <w:sz w:val="18"/>
          <w:szCs w:val="18"/>
        </w:rPr>
        <w:t xml:space="preserve"> попадание пыли и </w:t>
      </w:r>
      <w:r w:rsidR="0005598F" w:rsidRPr="00FF2538">
        <w:rPr>
          <w:sz w:val="18"/>
          <w:szCs w:val="18"/>
        </w:rPr>
        <w:t>влаги</w:t>
      </w:r>
      <w:r w:rsidR="00E7478A" w:rsidRPr="00FF2538">
        <w:rPr>
          <w:sz w:val="18"/>
          <w:szCs w:val="18"/>
        </w:rPr>
        <w:t xml:space="preserve"> внутрь пенала</w:t>
      </w:r>
      <w:r w:rsidRPr="00FF2538">
        <w:rPr>
          <w:sz w:val="18"/>
          <w:szCs w:val="18"/>
        </w:rPr>
        <w:t>;</w:t>
      </w:r>
    </w:p>
    <w:p w14:paraId="34D272AA" w14:textId="3DEEABF4" w:rsidR="0048411D" w:rsidRPr="00FF2538" w:rsidRDefault="00BF2DF9" w:rsidP="00087499">
      <w:pPr>
        <w:pStyle w:val="a3"/>
        <w:numPr>
          <w:ilvl w:val="0"/>
          <w:numId w:val="13"/>
        </w:numPr>
        <w:jc w:val="both"/>
        <w:rPr>
          <w:sz w:val="18"/>
          <w:szCs w:val="18"/>
        </w:rPr>
      </w:pPr>
      <w:r w:rsidRPr="00FF2538">
        <w:rPr>
          <w:sz w:val="18"/>
          <w:szCs w:val="18"/>
        </w:rPr>
        <w:t>в</w:t>
      </w:r>
      <w:r w:rsidR="00E66E7C" w:rsidRPr="00FF2538">
        <w:rPr>
          <w:sz w:val="18"/>
          <w:szCs w:val="18"/>
        </w:rPr>
        <w:t xml:space="preserve">озможность крепления для </w:t>
      </w:r>
      <w:r w:rsidR="0048411D" w:rsidRPr="00FF2538">
        <w:rPr>
          <w:sz w:val="18"/>
          <w:szCs w:val="18"/>
        </w:rPr>
        <w:t>лев</w:t>
      </w:r>
      <w:r w:rsidR="00E66E7C" w:rsidRPr="00FF2538">
        <w:rPr>
          <w:sz w:val="18"/>
          <w:szCs w:val="18"/>
        </w:rPr>
        <w:t>ого</w:t>
      </w:r>
      <w:r w:rsidR="0048411D" w:rsidRPr="00FF2538">
        <w:rPr>
          <w:sz w:val="18"/>
          <w:szCs w:val="18"/>
        </w:rPr>
        <w:t xml:space="preserve"> и прав</w:t>
      </w:r>
      <w:r w:rsidR="00E66E7C" w:rsidRPr="00FF2538">
        <w:rPr>
          <w:sz w:val="18"/>
          <w:szCs w:val="18"/>
        </w:rPr>
        <w:t>ого</w:t>
      </w:r>
      <w:r w:rsidR="0048411D" w:rsidRPr="00FF2538">
        <w:rPr>
          <w:sz w:val="18"/>
          <w:szCs w:val="18"/>
        </w:rPr>
        <w:t xml:space="preserve"> вариант</w:t>
      </w:r>
      <w:r w:rsidR="00E66E7C" w:rsidRPr="00FF2538">
        <w:rPr>
          <w:sz w:val="18"/>
          <w:szCs w:val="18"/>
        </w:rPr>
        <w:t>а</w:t>
      </w:r>
      <w:r w:rsidR="0048411D" w:rsidRPr="00FF2538">
        <w:rPr>
          <w:sz w:val="18"/>
          <w:szCs w:val="18"/>
        </w:rPr>
        <w:t xml:space="preserve"> открытия </w:t>
      </w:r>
      <w:r w:rsidR="008D71B9">
        <w:rPr>
          <w:sz w:val="18"/>
          <w:szCs w:val="18"/>
        </w:rPr>
        <w:t>крышки</w:t>
      </w:r>
      <w:r w:rsidR="00F91394" w:rsidRPr="00FF2538">
        <w:rPr>
          <w:sz w:val="18"/>
          <w:szCs w:val="18"/>
        </w:rPr>
        <w:t>;</w:t>
      </w:r>
    </w:p>
    <w:p w14:paraId="1889B642" w14:textId="29B13981" w:rsidR="00E66E7C" w:rsidRPr="008D71B9" w:rsidRDefault="00BF2DF9" w:rsidP="00087499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8D71B9">
        <w:rPr>
          <w:sz w:val="18"/>
          <w:szCs w:val="18"/>
        </w:rPr>
        <w:t>г</w:t>
      </w:r>
      <w:r w:rsidR="00DE5A15" w:rsidRPr="008D71B9">
        <w:rPr>
          <w:sz w:val="18"/>
          <w:szCs w:val="18"/>
        </w:rPr>
        <w:t>ибкие хомуты</w:t>
      </w:r>
      <w:r w:rsidR="008D71B9" w:rsidRPr="008D71B9">
        <w:rPr>
          <w:sz w:val="18"/>
          <w:szCs w:val="18"/>
        </w:rPr>
        <w:t xml:space="preserve"> и ремни</w:t>
      </w:r>
      <w:r w:rsidR="00603ED0" w:rsidRPr="008D71B9">
        <w:rPr>
          <w:sz w:val="18"/>
          <w:szCs w:val="18"/>
        </w:rPr>
        <w:t>,</w:t>
      </w:r>
      <w:r w:rsidR="00DE5A15" w:rsidRPr="008D71B9">
        <w:rPr>
          <w:sz w:val="18"/>
          <w:szCs w:val="18"/>
        </w:rPr>
        <w:t xml:space="preserve"> позволя</w:t>
      </w:r>
      <w:r w:rsidR="00603ED0" w:rsidRPr="008D71B9">
        <w:rPr>
          <w:sz w:val="18"/>
          <w:szCs w:val="18"/>
        </w:rPr>
        <w:t>ющие</w:t>
      </w:r>
      <w:r w:rsidR="00DE5A15" w:rsidRPr="008D71B9">
        <w:rPr>
          <w:sz w:val="18"/>
          <w:szCs w:val="18"/>
        </w:rPr>
        <w:t xml:space="preserve"> надежно фиксировать широкий перечень огнетушителей</w:t>
      </w:r>
      <w:r w:rsidR="002816D2" w:rsidRPr="008D71B9">
        <w:rPr>
          <w:sz w:val="18"/>
          <w:szCs w:val="18"/>
        </w:rPr>
        <w:t xml:space="preserve"> разных производителей</w:t>
      </w:r>
      <w:r w:rsidRPr="008D71B9">
        <w:rPr>
          <w:sz w:val="18"/>
          <w:szCs w:val="18"/>
        </w:rPr>
        <w:t>;</w:t>
      </w:r>
    </w:p>
    <w:p w14:paraId="17FBF9BB" w14:textId="73E4B0B4" w:rsidR="00BC163E" w:rsidRPr="00E66E7C" w:rsidRDefault="00BF2DF9" w:rsidP="00087499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возможность</w:t>
      </w:r>
      <w:r w:rsidR="00E66E7C" w:rsidRPr="0006570C">
        <w:rPr>
          <w:sz w:val="18"/>
          <w:szCs w:val="18"/>
        </w:rPr>
        <w:t xml:space="preserve"> разме</w:t>
      </w:r>
      <w:r w:rsidR="00087499">
        <w:rPr>
          <w:sz w:val="18"/>
          <w:szCs w:val="18"/>
        </w:rPr>
        <w:t xml:space="preserve">щения </w:t>
      </w:r>
      <w:r w:rsidR="00E66E7C" w:rsidRPr="0006570C">
        <w:rPr>
          <w:sz w:val="18"/>
          <w:szCs w:val="18"/>
        </w:rPr>
        <w:t>логотип</w:t>
      </w:r>
      <w:r w:rsidR="00087499">
        <w:rPr>
          <w:sz w:val="18"/>
          <w:szCs w:val="18"/>
        </w:rPr>
        <w:t>а</w:t>
      </w:r>
      <w:r w:rsidR="00E66E7C" w:rsidRPr="0006570C">
        <w:rPr>
          <w:sz w:val="18"/>
          <w:szCs w:val="18"/>
        </w:rPr>
        <w:t xml:space="preserve"> компании на крышке пенала.</w:t>
      </w:r>
    </w:p>
    <w:p w14:paraId="65502F8B" w14:textId="0D06CCEF" w:rsidR="00596517" w:rsidRDefault="00596517" w:rsidP="00596517">
      <w:pPr>
        <w:rPr>
          <w:sz w:val="18"/>
          <w:szCs w:val="18"/>
        </w:rPr>
      </w:pPr>
    </w:p>
    <w:p w14:paraId="58F0A10C" w14:textId="7F419C05" w:rsidR="00634FC5" w:rsidRDefault="00B57DC5" w:rsidP="00634FC5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30B7696" wp14:editId="78D1989A">
            <wp:extent cx="4806950" cy="34283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DBE5" w14:textId="460CE1D1" w:rsidR="006B7A09" w:rsidRDefault="006B7A09" w:rsidP="00F16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2F9CE862" w14:textId="1092F89F" w:rsidR="006B7A09" w:rsidRDefault="007D5438" w:rsidP="00351D33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 w:rsidRPr="007D5438">
        <w:t xml:space="preserve">    </w:t>
      </w:r>
    </w:p>
    <w:p w14:paraId="265F8E1C" w14:textId="77777777" w:rsidR="006B7A09" w:rsidRDefault="006B7A09" w:rsidP="00F16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098DA1A2" w14:textId="30177421" w:rsidR="009451DB" w:rsidRDefault="009451DB" w:rsidP="002A3350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01133E">
        <w:rPr>
          <w:sz w:val="18"/>
          <w:szCs w:val="18"/>
        </w:rPr>
        <w:t>Рис.</w:t>
      </w:r>
      <w:r w:rsidR="00FC6F56">
        <w:rPr>
          <w:sz w:val="18"/>
          <w:szCs w:val="18"/>
        </w:rPr>
        <w:t xml:space="preserve"> </w:t>
      </w:r>
      <w:r w:rsidR="00B37276">
        <w:rPr>
          <w:sz w:val="18"/>
          <w:szCs w:val="18"/>
        </w:rPr>
        <w:t>2</w:t>
      </w:r>
      <w:r w:rsidR="00FC6F56">
        <w:rPr>
          <w:sz w:val="18"/>
          <w:szCs w:val="18"/>
        </w:rPr>
        <w:t xml:space="preserve"> – </w:t>
      </w:r>
      <w:r w:rsidR="00FC6F56" w:rsidRPr="0001133E">
        <w:rPr>
          <w:sz w:val="18"/>
          <w:szCs w:val="18"/>
        </w:rPr>
        <w:t>Пенал</w:t>
      </w:r>
      <w:r w:rsidR="00351D33">
        <w:rPr>
          <w:sz w:val="18"/>
          <w:szCs w:val="18"/>
        </w:rPr>
        <w:t xml:space="preserve"> </w:t>
      </w:r>
      <w:r w:rsidR="00A409AC">
        <w:rPr>
          <w:sz w:val="18"/>
          <w:szCs w:val="18"/>
        </w:rPr>
        <w:t>в сборе</w:t>
      </w:r>
    </w:p>
    <w:p w14:paraId="281F7CCB" w14:textId="3EC62CD7" w:rsidR="00C72EBD" w:rsidRPr="0001133E" w:rsidRDefault="00C72EBD" w:rsidP="002A3350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38EE0081" w14:textId="77777777" w:rsidR="008113B3" w:rsidRDefault="001146F3" w:rsidP="00F220AD">
      <w:pPr>
        <w:jc w:val="center"/>
        <w:rPr>
          <w:sz w:val="18"/>
          <w:szCs w:val="18"/>
        </w:rPr>
      </w:pPr>
      <w:bookmarkStart w:id="2" w:name="_Hlk75254490"/>
      <w:r>
        <w:rPr>
          <w:sz w:val="18"/>
          <w:szCs w:val="18"/>
        </w:rPr>
        <w:br w:type="page"/>
      </w:r>
    </w:p>
    <w:p w14:paraId="38EB64F6" w14:textId="2B625C13" w:rsidR="008113B3" w:rsidRPr="008113B3" w:rsidRDefault="008113B3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Сборка</w:t>
      </w:r>
    </w:p>
    <w:p w14:paraId="14D5F278" w14:textId="1C0329A8" w:rsidR="008D71B9" w:rsidRDefault="008D71B9" w:rsidP="00166239">
      <w:pPr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>Сборк</w:t>
      </w:r>
      <w:r w:rsidR="00AE39A7">
        <w:rPr>
          <w:sz w:val="18"/>
          <w:szCs w:val="18"/>
        </w:rPr>
        <w:t>у</w:t>
      </w:r>
      <w:r>
        <w:rPr>
          <w:sz w:val="18"/>
          <w:szCs w:val="18"/>
        </w:rPr>
        <w:t xml:space="preserve"> пенала рекомендуется осуществлять в следующем порядке:</w:t>
      </w:r>
    </w:p>
    <w:p w14:paraId="65B31CD3" w14:textId="77777777" w:rsidR="008D71B9" w:rsidRDefault="008D71B9" w:rsidP="003925D7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 w:rsidRPr="008D71B9">
        <w:rPr>
          <w:sz w:val="18"/>
          <w:szCs w:val="18"/>
        </w:rPr>
        <w:t>д</w:t>
      </w:r>
      <w:r w:rsidR="008F4470" w:rsidRPr="008D71B9">
        <w:rPr>
          <w:sz w:val="18"/>
          <w:szCs w:val="18"/>
        </w:rPr>
        <w:t xml:space="preserve">ля </w:t>
      </w:r>
      <w:r w:rsidRPr="008D71B9">
        <w:rPr>
          <w:sz w:val="18"/>
          <w:szCs w:val="18"/>
        </w:rPr>
        <w:t>присоединения крышки к корпусу</w:t>
      </w:r>
      <w:r w:rsidR="000B2B74" w:rsidRPr="008D71B9">
        <w:rPr>
          <w:sz w:val="18"/>
          <w:szCs w:val="18"/>
        </w:rPr>
        <w:t xml:space="preserve"> необходимо расположить корпус вверх дном и присоединить крышку к корпусу, надавливая на нее</w:t>
      </w:r>
      <w:r>
        <w:rPr>
          <w:sz w:val="18"/>
          <w:szCs w:val="18"/>
        </w:rPr>
        <w:t xml:space="preserve"> (см. рис.3);</w:t>
      </w:r>
    </w:p>
    <w:p w14:paraId="26C20FAE" w14:textId="594275EE" w:rsidR="008D71B9" w:rsidRPr="008D71B9" w:rsidRDefault="008D71B9" w:rsidP="003925D7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 w:rsidRPr="008D71B9">
        <w:rPr>
          <w:sz w:val="18"/>
          <w:szCs w:val="18"/>
        </w:rPr>
        <w:t>в зависимости от размера огнетушителя определиться с количеством хомутов;</w:t>
      </w:r>
    </w:p>
    <w:p w14:paraId="7DE03DF4" w14:textId="77777777" w:rsidR="008D71B9" w:rsidRPr="00002229" w:rsidRDefault="008D71B9" w:rsidP="008D71B9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>
        <w:rPr>
          <w:sz w:val="18"/>
          <w:szCs w:val="18"/>
        </w:rPr>
        <w:t>п</w:t>
      </w:r>
      <w:r w:rsidRPr="00002229">
        <w:rPr>
          <w:sz w:val="18"/>
          <w:szCs w:val="18"/>
        </w:rPr>
        <w:t>росверлить</w:t>
      </w:r>
      <w:r>
        <w:rPr>
          <w:sz w:val="18"/>
          <w:szCs w:val="18"/>
        </w:rPr>
        <w:t xml:space="preserve"> сквозные</w:t>
      </w:r>
      <w:r w:rsidRPr="00002229">
        <w:rPr>
          <w:sz w:val="18"/>
          <w:szCs w:val="18"/>
        </w:rPr>
        <w:t xml:space="preserve"> отверстия в местах</w:t>
      </w:r>
      <w:r>
        <w:rPr>
          <w:sz w:val="18"/>
          <w:szCs w:val="18"/>
        </w:rPr>
        <w:t xml:space="preserve"> крепления хомутов;</w:t>
      </w:r>
    </w:p>
    <w:p w14:paraId="1EB5BF3D" w14:textId="4064BFB8" w:rsidR="008D71B9" w:rsidRPr="00002229" w:rsidRDefault="008D71B9" w:rsidP="008D71B9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>
        <w:rPr>
          <w:sz w:val="18"/>
          <w:szCs w:val="18"/>
        </w:rPr>
        <w:t>в</w:t>
      </w:r>
      <w:r w:rsidRPr="00002229">
        <w:rPr>
          <w:sz w:val="18"/>
          <w:szCs w:val="18"/>
        </w:rPr>
        <w:t>ставить гайки</w:t>
      </w:r>
      <w:r>
        <w:rPr>
          <w:sz w:val="18"/>
          <w:szCs w:val="18"/>
        </w:rPr>
        <w:t xml:space="preserve"> с нижней стороны корпуса пенала (см. рис.4);</w:t>
      </w:r>
    </w:p>
    <w:p w14:paraId="3D765BE8" w14:textId="77777777" w:rsidR="008D71B9" w:rsidRDefault="008D71B9" w:rsidP="008D71B9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>
        <w:rPr>
          <w:sz w:val="18"/>
          <w:szCs w:val="18"/>
        </w:rPr>
        <w:t>закрепить</w:t>
      </w:r>
      <w:r w:rsidRPr="00002229">
        <w:rPr>
          <w:sz w:val="18"/>
          <w:szCs w:val="18"/>
        </w:rPr>
        <w:t xml:space="preserve"> хомуты винт</w:t>
      </w:r>
      <w:r>
        <w:rPr>
          <w:sz w:val="18"/>
          <w:szCs w:val="18"/>
        </w:rPr>
        <w:t>ами от руки, не допуская проворачивания гаек;</w:t>
      </w:r>
    </w:p>
    <w:p w14:paraId="00B09778" w14:textId="7C7D8D09" w:rsidR="008D71B9" w:rsidRDefault="008D71B9" w:rsidP="008D71B9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вставить </w:t>
      </w:r>
      <w:r w:rsidRPr="00002229">
        <w:rPr>
          <w:sz w:val="18"/>
          <w:szCs w:val="18"/>
        </w:rPr>
        <w:t xml:space="preserve">защелки </w:t>
      </w:r>
      <w:r>
        <w:rPr>
          <w:sz w:val="18"/>
          <w:szCs w:val="18"/>
        </w:rPr>
        <w:t>в отведенные для этого отверстия в корпусе пенала (см. рис.4)</w:t>
      </w:r>
      <w:r w:rsidRPr="00002229">
        <w:rPr>
          <w:sz w:val="18"/>
          <w:szCs w:val="18"/>
        </w:rPr>
        <w:t>.</w:t>
      </w:r>
    </w:p>
    <w:p w14:paraId="242E7EC5" w14:textId="2947BA9C" w:rsidR="008D71B9" w:rsidRDefault="008D71B9" w:rsidP="00166239">
      <w:pPr>
        <w:ind w:firstLine="360"/>
        <w:jc w:val="both"/>
        <w:rPr>
          <w:sz w:val="18"/>
          <w:szCs w:val="18"/>
        </w:rPr>
      </w:pPr>
    </w:p>
    <w:p w14:paraId="71150353" w14:textId="7196B6C2" w:rsidR="008D71B9" w:rsidRDefault="008D71B9" w:rsidP="00166239">
      <w:pPr>
        <w:ind w:firstLine="360"/>
        <w:jc w:val="both"/>
        <w:rPr>
          <w:sz w:val="18"/>
          <w:szCs w:val="18"/>
        </w:rPr>
      </w:pPr>
    </w:p>
    <w:p w14:paraId="4ED94FA7" w14:textId="4AD1BF3F" w:rsidR="001146F3" w:rsidRDefault="00566BD6" w:rsidP="00F220AD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6BA2A5DB" wp14:editId="0C30BB39">
            <wp:extent cx="4663440" cy="384843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3826" cy="384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E09" w:rsidRPr="00B93E09">
        <w:t xml:space="preserve">   </w:t>
      </w:r>
    </w:p>
    <w:p w14:paraId="3C984147" w14:textId="77777777" w:rsidR="000B2B74" w:rsidRDefault="000B2B74" w:rsidP="00F220AD">
      <w:pPr>
        <w:jc w:val="center"/>
        <w:rPr>
          <w:sz w:val="18"/>
          <w:szCs w:val="18"/>
        </w:rPr>
      </w:pPr>
    </w:p>
    <w:p w14:paraId="08C09B14" w14:textId="5C2E727B" w:rsidR="000B2B74" w:rsidRDefault="000B2B74" w:rsidP="00F220AD">
      <w:pPr>
        <w:jc w:val="center"/>
        <w:rPr>
          <w:sz w:val="18"/>
          <w:szCs w:val="18"/>
        </w:rPr>
      </w:pPr>
      <w:r>
        <w:rPr>
          <w:sz w:val="18"/>
          <w:szCs w:val="18"/>
        </w:rPr>
        <w:t>Рис.</w:t>
      </w:r>
      <w:r w:rsidR="00DB72B2">
        <w:rPr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 w:rsidR="00DB72B2">
        <w:rPr>
          <w:sz w:val="18"/>
          <w:szCs w:val="18"/>
        </w:rPr>
        <w:t xml:space="preserve"> –</w:t>
      </w:r>
      <w:r>
        <w:rPr>
          <w:sz w:val="18"/>
          <w:szCs w:val="18"/>
        </w:rPr>
        <w:t xml:space="preserve"> Сборка</w:t>
      </w:r>
      <w:r w:rsidR="008B41AC">
        <w:rPr>
          <w:sz w:val="18"/>
          <w:szCs w:val="18"/>
        </w:rPr>
        <w:t xml:space="preserve"> крышки</w:t>
      </w:r>
      <w:r>
        <w:rPr>
          <w:sz w:val="18"/>
          <w:szCs w:val="18"/>
        </w:rPr>
        <w:t xml:space="preserve"> пенала</w:t>
      </w:r>
    </w:p>
    <w:p w14:paraId="4585DA61" w14:textId="77777777" w:rsidR="003669A7" w:rsidRDefault="003669A7" w:rsidP="00F220AD">
      <w:pPr>
        <w:jc w:val="center"/>
        <w:rPr>
          <w:sz w:val="18"/>
          <w:szCs w:val="18"/>
        </w:rPr>
      </w:pPr>
    </w:p>
    <w:p w14:paraId="7DD29EF0" w14:textId="67439E93" w:rsidR="003669A7" w:rsidRDefault="00566BD6" w:rsidP="008B41AC">
      <w:pPr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8275781" wp14:editId="41583ED1">
            <wp:extent cx="4806950" cy="27781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BC475" w14:textId="4FFE4292" w:rsidR="007E1CAF" w:rsidRDefault="003669A7" w:rsidP="008B41AC">
      <w:pPr>
        <w:jc w:val="center"/>
        <w:rPr>
          <w:sz w:val="18"/>
          <w:szCs w:val="18"/>
        </w:rPr>
      </w:pPr>
      <w:r>
        <w:rPr>
          <w:sz w:val="18"/>
          <w:szCs w:val="18"/>
        </w:rPr>
        <w:t>Рис.</w:t>
      </w:r>
      <w:r w:rsidR="00985ED0">
        <w:rPr>
          <w:sz w:val="18"/>
          <w:szCs w:val="18"/>
        </w:rPr>
        <w:t xml:space="preserve"> </w:t>
      </w:r>
      <w:r>
        <w:rPr>
          <w:sz w:val="18"/>
          <w:szCs w:val="18"/>
        </w:rPr>
        <w:t>4</w:t>
      </w:r>
      <w:r w:rsidR="00985ED0">
        <w:rPr>
          <w:sz w:val="18"/>
          <w:szCs w:val="18"/>
        </w:rPr>
        <w:t xml:space="preserve"> – </w:t>
      </w:r>
      <w:r>
        <w:rPr>
          <w:sz w:val="18"/>
          <w:szCs w:val="18"/>
        </w:rPr>
        <w:t xml:space="preserve">Сборка </w:t>
      </w:r>
      <w:r w:rsidR="00985ED0">
        <w:rPr>
          <w:sz w:val="18"/>
          <w:szCs w:val="18"/>
        </w:rPr>
        <w:t xml:space="preserve">составных </w:t>
      </w:r>
      <w:r>
        <w:rPr>
          <w:sz w:val="18"/>
          <w:szCs w:val="18"/>
        </w:rPr>
        <w:t>частей пенала</w:t>
      </w:r>
    </w:p>
    <w:p w14:paraId="35DF29A8" w14:textId="77777777" w:rsidR="00923CEA" w:rsidRPr="002D6BE9" w:rsidRDefault="00923CEA" w:rsidP="002D6BE9">
      <w:pPr>
        <w:ind w:left="360"/>
        <w:jc w:val="both"/>
        <w:rPr>
          <w:sz w:val="18"/>
          <w:szCs w:val="18"/>
        </w:rPr>
      </w:pPr>
    </w:p>
    <w:p w14:paraId="3D2651C8" w14:textId="29A1AA0A" w:rsidR="00EE2AE4" w:rsidRPr="00BD14CE" w:rsidRDefault="00452245" w:rsidP="00452245">
      <w:pPr>
        <w:ind w:firstLine="709"/>
        <w:jc w:val="both"/>
        <w:rPr>
          <w:sz w:val="18"/>
          <w:szCs w:val="18"/>
        </w:rPr>
      </w:pPr>
      <w:r w:rsidRPr="00BD14CE">
        <w:rPr>
          <w:sz w:val="18"/>
          <w:szCs w:val="18"/>
        </w:rPr>
        <w:t xml:space="preserve">Существует </w:t>
      </w:r>
      <w:r w:rsidR="00C83D25" w:rsidRPr="00BD14CE">
        <w:rPr>
          <w:sz w:val="18"/>
          <w:szCs w:val="18"/>
        </w:rPr>
        <w:t>два</w:t>
      </w:r>
      <w:r w:rsidRPr="00BD14CE">
        <w:rPr>
          <w:sz w:val="18"/>
          <w:szCs w:val="18"/>
        </w:rPr>
        <w:t xml:space="preserve"> вариант</w:t>
      </w:r>
      <w:r w:rsidR="00C83D25" w:rsidRPr="00BD14CE">
        <w:rPr>
          <w:sz w:val="18"/>
          <w:szCs w:val="18"/>
        </w:rPr>
        <w:t>а</w:t>
      </w:r>
      <w:r w:rsidRPr="00BD14CE">
        <w:rPr>
          <w:sz w:val="18"/>
          <w:szCs w:val="18"/>
        </w:rPr>
        <w:t xml:space="preserve"> крепления огнетушителя:</w:t>
      </w:r>
    </w:p>
    <w:p w14:paraId="3AB9FF68" w14:textId="729F8E6D" w:rsidR="00452245" w:rsidRPr="00BD14CE" w:rsidRDefault="00452245" w:rsidP="006A2C6E">
      <w:pPr>
        <w:pStyle w:val="a3"/>
        <w:numPr>
          <w:ilvl w:val="0"/>
          <w:numId w:val="23"/>
        </w:numPr>
        <w:jc w:val="both"/>
        <w:rPr>
          <w:sz w:val="18"/>
          <w:szCs w:val="18"/>
        </w:rPr>
      </w:pPr>
      <w:r w:rsidRPr="00BD14CE">
        <w:rPr>
          <w:sz w:val="18"/>
          <w:szCs w:val="18"/>
        </w:rPr>
        <w:t>крепление огнетушителей диаметром 150-1</w:t>
      </w:r>
      <w:r w:rsidR="00BD14CE" w:rsidRPr="00BD14CE">
        <w:rPr>
          <w:sz w:val="18"/>
          <w:szCs w:val="18"/>
        </w:rPr>
        <w:t>6</w:t>
      </w:r>
      <w:r w:rsidRPr="00BD14CE">
        <w:rPr>
          <w:sz w:val="18"/>
          <w:szCs w:val="18"/>
        </w:rPr>
        <w:t>0 мм (см. рис.5);</w:t>
      </w:r>
    </w:p>
    <w:p w14:paraId="71B793CA" w14:textId="412F376C" w:rsidR="00452245" w:rsidRDefault="00FF3EF3" w:rsidP="006A2C6E">
      <w:pPr>
        <w:pStyle w:val="a3"/>
        <w:numPr>
          <w:ilvl w:val="0"/>
          <w:numId w:val="23"/>
        </w:numPr>
        <w:jc w:val="both"/>
        <w:rPr>
          <w:sz w:val="18"/>
          <w:szCs w:val="18"/>
        </w:rPr>
      </w:pPr>
      <w:r w:rsidRPr="00BD14CE">
        <w:rPr>
          <w:sz w:val="18"/>
          <w:szCs w:val="18"/>
        </w:rPr>
        <w:t>к</w:t>
      </w:r>
      <w:r w:rsidR="006A2C6E" w:rsidRPr="00BD14CE">
        <w:rPr>
          <w:sz w:val="18"/>
          <w:szCs w:val="18"/>
        </w:rPr>
        <w:t xml:space="preserve">репление для огнетушителей диаметром </w:t>
      </w:r>
      <w:r w:rsidRPr="00BD14CE">
        <w:rPr>
          <w:sz w:val="18"/>
          <w:szCs w:val="18"/>
        </w:rPr>
        <w:t xml:space="preserve">менее </w:t>
      </w:r>
      <w:r w:rsidR="006A2C6E" w:rsidRPr="00BD14CE">
        <w:rPr>
          <w:sz w:val="18"/>
          <w:szCs w:val="18"/>
        </w:rPr>
        <w:t>1</w:t>
      </w:r>
      <w:r w:rsidRPr="00BD14CE">
        <w:rPr>
          <w:sz w:val="18"/>
          <w:szCs w:val="18"/>
        </w:rPr>
        <w:t>5</w:t>
      </w:r>
      <w:r w:rsidR="006A2C6E" w:rsidRPr="00BD14CE">
        <w:rPr>
          <w:sz w:val="18"/>
          <w:szCs w:val="18"/>
        </w:rPr>
        <w:t>0 мм</w:t>
      </w:r>
      <w:r w:rsidR="00A70F7A" w:rsidRPr="00BD14CE">
        <w:rPr>
          <w:sz w:val="18"/>
          <w:szCs w:val="18"/>
        </w:rPr>
        <w:t xml:space="preserve"> (см. рис.6)</w:t>
      </w:r>
      <w:r w:rsidR="006A2C6E" w:rsidRPr="00BD14CE">
        <w:rPr>
          <w:sz w:val="18"/>
          <w:szCs w:val="18"/>
        </w:rPr>
        <w:t>.</w:t>
      </w:r>
    </w:p>
    <w:p w14:paraId="4B6E0AD1" w14:textId="77777777" w:rsidR="00960119" w:rsidRPr="00BD14CE" w:rsidRDefault="00960119" w:rsidP="00960119">
      <w:pPr>
        <w:pStyle w:val="a3"/>
        <w:ind w:left="1429"/>
        <w:jc w:val="both"/>
        <w:rPr>
          <w:sz w:val="18"/>
          <w:szCs w:val="18"/>
        </w:rPr>
      </w:pPr>
    </w:p>
    <w:p w14:paraId="16528363" w14:textId="57A1D2EF" w:rsidR="008964FA" w:rsidRDefault="00960119" w:rsidP="00960119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04734DD8" wp14:editId="6B12896E">
            <wp:extent cx="3903035" cy="1979875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55" cy="202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00F3" w14:textId="77777777" w:rsidR="00960119" w:rsidRPr="00BD14CE" w:rsidRDefault="00960119" w:rsidP="00960119">
      <w:pPr>
        <w:jc w:val="center"/>
        <w:rPr>
          <w:sz w:val="18"/>
          <w:szCs w:val="18"/>
        </w:rPr>
      </w:pPr>
    </w:p>
    <w:p w14:paraId="43D181FC" w14:textId="13C3CAF1" w:rsidR="008964FA" w:rsidRPr="006D22C9" w:rsidRDefault="008964FA" w:rsidP="00B35B55">
      <w:pPr>
        <w:jc w:val="center"/>
        <w:rPr>
          <w:sz w:val="18"/>
          <w:szCs w:val="18"/>
        </w:rPr>
      </w:pPr>
      <w:r w:rsidRPr="00BD14CE">
        <w:rPr>
          <w:sz w:val="18"/>
          <w:szCs w:val="18"/>
        </w:rPr>
        <w:t xml:space="preserve">Рис. 5 – </w:t>
      </w:r>
      <w:r w:rsidR="00C83D25" w:rsidRPr="00BD14CE">
        <w:rPr>
          <w:sz w:val="18"/>
          <w:szCs w:val="18"/>
        </w:rPr>
        <w:t>Крепление огнетушителей диаметром 1</w:t>
      </w:r>
      <w:r w:rsidR="00B9691D" w:rsidRPr="00BD14CE">
        <w:rPr>
          <w:sz w:val="18"/>
          <w:szCs w:val="18"/>
        </w:rPr>
        <w:t>5</w:t>
      </w:r>
      <w:r w:rsidR="00C83D25" w:rsidRPr="00BD14CE">
        <w:rPr>
          <w:sz w:val="18"/>
          <w:szCs w:val="18"/>
        </w:rPr>
        <w:t>0-1</w:t>
      </w:r>
      <w:r w:rsidR="00B9691D" w:rsidRPr="00BD14CE">
        <w:rPr>
          <w:sz w:val="18"/>
          <w:szCs w:val="18"/>
        </w:rPr>
        <w:t>6</w:t>
      </w:r>
      <w:r w:rsidR="00C83D25" w:rsidRPr="00BD14CE">
        <w:rPr>
          <w:sz w:val="18"/>
          <w:szCs w:val="18"/>
        </w:rPr>
        <w:t>0 мм</w:t>
      </w:r>
    </w:p>
    <w:p w14:paraId="55B168C4" w14:textId="2AFF5A39" w:rsidR="008964FA" w:rsidRDefault="00960119" w:rsidP="00960119">
      <w:pPr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F3CC33C" wp14:editId="0B505279">
            <wp:extent cx="3318397" cy="174862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48" cy="17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FE92" w14:textId="77777777" w:rsidR="00960119" w:rsidRDefault="00960119" w:rsidP="00960119">
      <w:pPr>
        <w:jc w:val="center"/>
        <w:rPr>
          <w:sz w:val="18"/>
          <w:szCs w:val="18"/>
        </w:rPr>
      </w:pPr>
    </w:p>
    <w:p w14:paraId="2D7C42EF" w14:textId="2E4F5687" w:rsidR="000B2B74" w:rsidRDefault="008964FA" w:rsidP="00F220AD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Рис. </w:t>
      </w:r>
      <w:r w:rsidRPr="006D22C9">
        <w:rPr>
          <w:sz w:val="18"/>
          <w:szCs w:val="18"/>
        </w:rPr>
        <w:t>6</w:t>
      </w:r>
      <w:r>
        <w:rPr>
          <w:sz w:val="18"/>
          <w:szCs w:val="18"/>
        </w:rPr>
        <w:t xml:space="preserve"> – </w:t>
      </w:r>
      <w:r w:rsidR="00C83D25">
        <w:rPr>
          <w:sz w:val="18"/>
          <w:szCs w:val="18"/>
        </w:rPr>
        <w:t>К</w:t>
      </w:r>
      <w:r w:rsidR="00C83D25" w:rsidRPr="006A2C6E">
        <w:rPr>
          <w:sz w:val="18"/>
          <w:szCs w:val="18"/>
        </w:rPr>
        <w:t xml:space="preserve">репление для </w:t>
      </w:r>
      <w:r w:rsidR="00C83D25" w:rsidRPr="00617D57">
        <w:rPr>
          <w:sz w:val="18"/>
          <w:szCs w:val="18"/>
        </w:rPr>
        <w:t>огнетушителей диаметром менее 150 мм</w:t>
      </w:r>
    </w:p>
    <w:p w14:paraId="34B74A44" w14:textId="77777777" w:rsidR="007327F9" w:rsidRDefault="007327F9" w:rsidP="00F220AD">
      <w:pPr>
        <w:jc w:val="center"/>
        <w:rPr>
          <w:sz w:val="18"/>
          <w:szCs w:val="18"/>
        </w:rPr>
      </w:pPr>
    </w:p>
    <w:bookmarkEnd w:id="2"/>
    <w:p w14:paraId="22F9CB99" w14:textId="77777777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1175F543" w14:textId="77777777" w:rsidR="004B7385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F728A">
        <w:rPr>
          <w:sz w:val="18"/>
          <w:szCs w:val="18"/>
        </w:rPr>
        <w:t xml:space="preserve">Изделие должно эксплуатироваться по назначению. </w:t>
      </w:r>
    </w:p>
    <w:p w14:paraId="64045EEF" w14:textId="27C1764B" w:rsidR="002E33CF" w:rsidRDefault="006B7A09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Пеналы</w:t>
      </w:r>
      <w:r w:rsidR="009451DB" w:rsidRPr="00EF728A">
        <w:rPr>
          <w:sz w:val="18"/>
          <w:szCs w:val="18"/>
        </w:rPr>
        <w:t xml:space="preserve"> </w:t>
      </w:r>
      <w:r>
        <w:rPr>
          <w:sz w:val="18"/>
          <w:szCs w:val="18"/>
        </w:rPr>
        <w:t>для огнетушителя</w:t>
      </w:r>
      <w:r w:rsidR="009451DB" w:rsidRPr="00EF728A">
        <w:rPr>
          <w:sz w:val="18"/>
          <w:szCs w:val="18"/>
        </w:rPr>
        <w:t xml:space="preserve"> нельзя использовать при температурах, неоговоренных в техническом паспорте.</w:t>
      </w:r>
    </w:p>
    <w:p w14:paraId="43E3EC18" w14:textId="16E958BB" w:rsidR="00A409AC" w:rsidRDefault="00A409A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Периодически очищать смотровые окна пенала от пыли.</w:t>
      </w:r>
    </w:p>
    <w:p w14:paraId="4BD11240" w14:textId="704D971F" w:rsidR="002E33CF" w:rsidRDefault="002E33CF">
      <w:pPr>
        <w:rPr>
          <w:sz w:val="18"/>
          <w:szCs w:val="18"/>
        </w:rPr>
      </w:pPr>
    </w:p>
    <w:p w14:paraId="183FD74B" w14:textId="77777777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02DE61B4" w14:textId="77777777" w:rsidR="001F4260" w:rsidRDefault="001F426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4B470879" w14:textId="77777777" w:rsidR="00420880" w:rsidRPr="00BA207E" w:rsidRDefault="001F4260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должны транспортироваться и храниться в упаковке предприятия-изготовителя.</w:t>
      </w:r>
    </w:p>
    <w:p w14:paraId="4F34EFC1" w14:textId="3C1701EA" w:rsidR="001F4260" w:rsidRPr="00BA207E" w:rsidRDefault="00420880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При транспортировании и хранении изделие должно быть защищен от воздействия прямых солнечных лучей</w:t>
      </w:r>
      <w:r w:rsidR="001E748F" w:rsidRPr="00BA207E">
        <w:rPr>
          <w:sz w:val="18"/>
          <w:szCs w:val="18"/>
        </w:rPr>
        <w:t xml:space="preserve"> и влаги</w:t>
      </w:r>
      <w:r w:rsidRPr="00BA207E">
        <w:rPr>
          <w:sz w:val="18"/>
          <w:szCs w:val="18"/>
        </w:rPr>
        <w:t>.</w:t>
      </w:r>
    </w:p>
    <w:p w14:paraId="643320DA" w14:textId="11683863" w:rsidR="009451DB" w:rsidRPr="00BA207E" w:rsidRDefault="009451DB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14:paraId="52D983A7" w14:textId="77777777" w:rsidR="00BA207E" w:rsidRPr="00BA207E" w:rsidRDefault="009451DB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 xml:space="preserve">При железнодорожных и автомобильных перевозках изделия допускаются к транспортировке только в крытом подвижном составе. </w:t>
      </w:r>
    </w:p>
    <w:p w14:paraId="18802569" w14:textId="2FC27A45" w:rsidR="009451DB" w:rsidRPr="00BA207E" w:rsidRDefault="009451DB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Обращаться с товаром с соответствующей осторожностью, избегая ударов и вмятин.</w:t>
      </w:r>
    </w:p>
    <w:p w14:paraId="66553426" w14:textId="77777777" w:rsidR="001F4260" w:rsidRDefault="001F426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564C547D" w14:textId="2AFFD090" w:rsidR="005C3958" w:rsidRDefault="005C395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3E05765" w14:textId="416868C7" w:rsidR="009451DB" w:rsidRPr="007E3B45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lastRenderedPageBreak/>
        <w:t>Свидетельство о приемке</w:t>
      </w:r>
    </w:p>
    <w:p w14:paraId="70858DCA" w14:textId="7DD7031B" w:rsidR="009451DB" w:rsidRPr="00DD437D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9451DB" w:rsidRPr="00DD437D" w14:paraId="332D13A6" w14:textId="77777777" w:rsidTr="00472824">
        <w:tc>
          <w:tcPr>
            <w:tcW w:w="0" w:type="auto"/>
          </w:tcPr>
          <w:p w14:paraId="4E9D5EE4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064E28D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14:paraId="7F82B6E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54AF5EC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</w:t>
            </w:r>
          </w:p>
          <w:p w14:paraId="66D3242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14:paraId="4D1EA05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2AF92D73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______________________</w:t>
            </w:r>
          </w:p>
          <w:p w14:paraId="34516F7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(расшифровка подписи)</w:t>
            </w:r>
          </w:p>
        </w:tc>
      </w:tr>
      <w:tr w:rsidR="009451DB" w:rsidRPr="00DD437D" w14:paraId="03C44541" w14:textId="77777777" w:rsidTr="00472824">
        <w:tc>
          <w:tcPr>
            <w:tcW w:w="0" w:type="auto"/>
          </w:tcPr>
          <w:p w14:paraId="635799B9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2B146EB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5FA70B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9451DB" w:rsidRPr="00DD437D" w14:paraId="034AF10F" w14:textId="77777777" w:rsidTr="00472824">
        <w:tc>
          <w:tcPr>
            <w:tcW w:w="0" w:type="auto"/>
          </w:tcPr>
          <w:p w14:paraId="1BA17760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C6D7086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14:paraId="2D82859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9451DB" w:rsidRPr="00DD437D" w14:paraId="7334F594" w14:textId="77777777" w:rsidTr="00472824">
        <w:tc>
          <w:tcPr>
            <w:tcW w:w="0" w:type="auto"/>
          </w:tcPr>
          <w:p w14:paraId="6D0E76B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EECE8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</w:t>
            </w:r>
          </w:p>
          <w:p w14:paraId="41A72D68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(число, месяц, год)</w:t>
            </w:r>
          </w:p>
          <w:p w14:paraId="1FD1E557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  <w:p w14:paraId="4585D296" w14:textId="3EDF83D9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9EC9C3C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4532782C" w14:textId="4F5F34A8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1273DFA2" w14:textId="77777777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3C3909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EA53A7" w:rsidRPr="00AF33B4" w14:paraId="0C621925" w14:textId="77777777" w:rsidTr="00472824">
        <w:tc>
          <w:tcPr>
            <w:tcW w:w="0" w:type="auto"/>
          </w:tcPr>
          <w:p w14:paraId="3D926381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4002C99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5BBB02B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A53A7" w:rsidRPr="00AF33B4" w14:paraId="1A166E5B" w14:textId="77777777" w:rsidTr="00472824">
        <w:tc>
          <w:tcPr>
            <w:tcW w:w="0" w:type="auto"/>
          </w:tcPr>
          <w:p w14:paraId="7CE3ABED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65795383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31D005E6" w14:textId="45479058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80D00F4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A4C21A7" w14:textId="77777777" w:rsidR="00472824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02E96EF" w14:textId="77777777" w:rsidR="00472824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147F1283" w14:textId="65B3DCE8" w:rsidR="00472824" w:rsidRPr="00285182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9F5E9C7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66C3DFC8" w14:textId="65E0C661" w:rsidR="00910C50" w:rsidRDefault="00910C50" w:rsidP="00B10926">
      <w:pPr>
        <w:shd w:val="clear" w:color="auto" w:fill="FFFFFF"/>
        <w:autoSpaceDE w:val="0"/>
        <w:autoSpaceDN w:val="0"/>
        <w:adjustRightInd w:val="0"/>
        <w:spacing w:after="120"/>
        <w:rPr>
          <w:b/>
          <w:sz w:val="22"/>
          <w:szCs w:val="22"/>
        </w:rPr>
      </w:pPr>
    </w:p>
    <w:p w14:paraId="51BE36C2" w14:textId="328D0349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07D8EF95" w14:textId="53FB2F79" w:rsidR="00231A23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F728A">
        <w:rPr>
          <w:sz w:val="18"/>
          <w:szCs w:val="18"/>
        </w:rPr>
        <w:t xml:space="preserve">Предприятие-изготовитель гарантирует </w:t>
      </w:r>
      <w:r w:rsidR="00C61DF3" w:rsidRPr="00EF728A">
        <w:rPr>
          <w:sz w:val="18"/>
          <w:szCs w:val="18"/>
        </w:rPr>
        <w:t xml:space="preserve">соответствие </w:t>
      </w:r>
      <w:r w:rsidR="00C61DF3">
        <w:rPr>
          <w:sz w:val="18"/>
          <w:szCs w:val="18"/>
        </w:rPr>
        <w:t xml:space="preserve">пеналов для огнетушителя </w:t>
      </w:r>
      <w:r w:rsidR="00231A23" w:rsidRPr="00231A23">
        <w:rPr>
          <w:sz w:val="18"/>
          <w:szCs w:val="18"/>
        </w:rPr>
        <w:t>техническим характеристикам указным в данном техническом паспорте при соблюдении условий эксплуатации, транспортирования и хранения.</w:t>
      </w:r>
    </w:p>
    <w:p w14:paraId="1C7A6A18" w14:textId="69323E4B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 xml:space="preserve">Гарантийный срок на </w:t>
      </w:r>
      <w:r w:rsidR="00C61DF3">
        <w:rPr>
          <w:bCs/>
          <w:sz w:val="18"/>
          <w:szCs w:val="18"/>
        </w:rPr>
        <w:t>пенал</w:t>
      </w:r>
      <w:r w:rsidRPr="00EF728A">
        <w:rPr>
          <w:bCs/>
          <w:sz w:val="18"/>
          <w:szCs w:val="18"/>
        </w:rPr>
        <w:t xml:space="preserve"> составляет 12 месяцев со дня продажи.</w:t>
      </w:r>
    </w:p>
    <w:p w14:paraId="53CBA87D" w14:textId="470BB7C6" w:rsidR="006A672F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 xml:space="preserve">Гарантия распространяется на все заводские и конструктивные дефекты. </w:t>
      </w:r>
    </w:p>
    <w:p w14:paraId="27960424" w14:textId="5DF38B88" w:rsidR="006A672F" w:rsidRDefault="007D697F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7D697F">
        <w:rPr>
          <w:bCs/>
          <w:sz w:val="18"/>
          <w:szCs w:val="18"/>
        </w:rPr>
        <w:t>Выполнение гарантийных обязательств производится только при наличии оригинала данного технического паспорта с отметкой торгующей организации.</w:t>
      </w:r>
    </w:p>
    <w:p w14:paraId="633CB73F" w14:textId="77777777" w:rsidR="007D697F" w:rsidRDefault="007D697F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</w:p>
    <w:p w14:paraId="1F44E56D" w14:textId="11C1D316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Данная гарантия не распространяется:</w:t>
      </w:r>
    </w:p>
    <w:p w14:paraId="6F4CA5E2" w14:textId="57D77915" w:rsidR="005C3958" w:rsidRPr="00DB68AA" w:rsidRDefault="009451DB" w:rsidP="00DB68AA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09A7963E" w14:textId="4A3C8800" w:rsidR="00DB68AA" w:rsidRDefault="009451DB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14:paraId="0F3A388D" w14:textId="77777777" w:rsidR="00DB68AA" w:rsidRDefault="00DB68AA">
      <w:pPr>
        <w:rPr>
          <w:bCs/>
          <w:sz w:val="18"/>
          <w:szCs w:val="18"/>
        </w:rPr>
      </w:pPr>
      <w:r>
        <w:rPr>
          <w:bCs/>
          <w:sz w:val="18"/>
          <w:szCs w:val="18"/>
        </w:rPr>
        <w:br w:type="page"/>
      </w:r>
    </w:p>
    <w:p w14:paraId="3A2AFDB3" w14:textId="77777777" w:rsidR="008C54D9" w:rsidRDefault="008C54D9" w:rsidP="000E41E0">
      <w:pPr>
        <w:pStyle w:val="a3"/>
        <w:shd w:val="clear" w:color="auto" w:fill="FFFFFF"/>
        <w:autoSpaceDE w:val="0"/>
        <w:autoSpaceDN w:val="0"/>
        <w:adjustRightInd w:val="0"/>
        <w:ind w:left="567"/>
        <w:jc w:val="both"/>
        <w:rPr>
          <w:bCs/>
          <w:sz w:val="18"/>
          <w:szCs w:val="18"/>
        </w:rPr>
      </w:pPr>
    </w:p>
    <w:p w14:paraId="6C7B8FE8" w14:textId="21D1EC1F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9451DB" w:rsidRPr="00AF33B4" w14:paraId="55BDA14A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5B4C965D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24315AF5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47B356F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9451DB" w:rsidRPr="00AF33B4" w14:paraId="7FDEAEB8" w14:textId="77777777" w:rsidTr="008B1734">
        <w:trPr>
          <w:trHeight w:val="2472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66E17609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727A3585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556431FE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CE1B3B2" w14:textId="7540E67B" w:rsidR="009451DB" w:rsidRPr="00A57FBD" w:rsidRDefault="009451DB" w:rsidP="00200F10">
      <w:pPr>
        <w:jc w:val="center"/>
        <w:rPr>
          <w:sz w:val="20"/>
          <w:szCs w:val="20"/>
        </w:rPr>
      </w:pPr>
    </w:p>
    <w:sectPr w:rsidR="009451DB" w:rsidRPr="00A57FBD" w:rsidSect="00F34214">
      <w:footerReference w:type="default" r:id="rId16"/>
      <w:pgSz w:w="8420" w:h="11907" w:orient="landscape" w:code="9"/>
      <w:pgMar w:top="425" w:right="425" w:bottom="425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D8D4CD" w14:textId="77777777" w:rsidR="008C6496" w:rsidRDefault="008C6496" w:rsidP="00D35126">
      <w:r>
        <w:separator/>
      </w:r>
    </w:p>
  </w:endnote>
  <w:endnote w:type="continuationSeparator" w:id="0">
    <w:p w14:paraId="0BA0A0A7" w14:textId="77777777" w:rsidR="008C6496" w:rsidRDefault="008C6496" w:rsidP="00D35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8FC48" w14:textId="77777777" w:rsidR="00F34214" w:rsidRDefault="00F3421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A99865" w14:textId="77777777" w:rsidR="008C6496" w:rsidRDefault="008C6496" w:rsidP="00D35126">
      <w:r>
        <w:separator/>
      </w:r>
    </w:p>
  </w:footnote>
  <w:footnote w:type="continuationSeparator" w:id="0">
    <w:p w14:paraId="49CA087B" w14:textId="77777777" w:rsidR="008C6496" w:rsidRDefault="008C6496" w:rsidP="00D35126">
      <w:r>
        <w:continuationSeparator/>
      </w:r>
    </w:p>
  </w:footnote>
  <w:footnote w:id="1">
    <w:p w14:paraId="06EEF360" w14:textId="58384908" w:rsidR="00B558AE" w:rsidRPr="00A676C6" w:rsidRDefault="00B558AE">
      <w:pPr>
        <w:pStyle w:val="ac"/>
        <w:rPr>
          <w:sz w:val="16"/>
          <w:szCs w:val="16"/>
        </w:rPr>
      </w:pPr>
      <w:r w:rsidRPr="004A5D4D">
        <w:rPr>
          <w:rStyle w:val="ae"/>
          <w:sz w:val="16"/>
          <w:szCs w:val="16"/>
        </w:rPr>
        <w:t>*</w:t>
      </w:r>
      <w:r w:rsidRPr="004A5D4D">
        <w:rPr>
          <w:sz w:val="16"/>
          <w:szCs w:val="16"/>
        </w:rPr>
        <w:t xml:space="preserve"> Диаметр огнетушителя от 130 до 1</w:t>
      </w:r>
      <w:r w:rsidR="00806EBF" w:rsidRPr="004A5D4D">
        <w:rPr>
          <w:sz w:val="16"/>
          <w:szCs w:val="16"/>
          <w:lang w:val="en-US"/>
        </w:rPr>
        <w:t>60</w:t>
      </w:r>
      <w:r w:rsidRPr="004A5D4D">
        <w:rPr>
          <w:sz w:val="16"/>
          <w:szCs w:val="16"/>
        </w:rPr>
        <w:t xml:space="preserve"> мм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1607"/>
    <w:multiLevelType w:val="hybridMultilevel"/>
    <w:tmpl w:val="95209BD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55EA9"/>
    <w:multiLevelType w:val="hybridMultilevel"/>
    <w:tmpl w:val="149283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F36ADD"/>
    <w:multiLevelType w:val="hybridMultilevel"/>
    <w:tmpl w:val="E6887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C4CCE"/>
    <w:multiLevelType w:val="hybridMultilevel"/>
    <w:tmpl w:val="76286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52232D"/>
    <w:multiLevelType w:val="hybridMultilevel"/>
    <w:tmpl w:val="7E2E337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2EE11801"/>
    <w:multiLevelType w:val="hybridMultilevel"/>
    <w:tmpl w:val="464E6FE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>
    <w:nsid w:val="39F47A8B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9173D80"/>
    <w:multiLevelType w:val="hybridMultilevel"/>
    <w:tmpl w:val="12FE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60295F"/>
    <w:multiLevelType w:val="hybridMultilevel"/>
    <w:tmpl w:val="CFFEFED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62048"/>
    <w:multiLevelType w:val="hybridMultilevel"/>
    <w:tmpl w:val="5E5A2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302B77"/>
    <w:multiLevelType w:val="hybridMultilevel"/>
    <w:tmpl w:val="EE8AB2D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87E00"/>
    <w:multiLevelType w:val="hybridMultilevel"/>
    <w:tmpl w:val="2A46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390E32"/>
    <w:multiLevelType w:val="hybridMultilevel"/>
    <w:tmpl w:val="8A2E98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D7E2A57"/>
    <w:multiLevelType w:val="hybridMultilevel"/>
    <w:tmpl w:val="0F86F0D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7D9B7A18"/>
    <w:multiLevelType w:val="hybridMultilevel"/>
    <w:tmpl w:val="91C835B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7E1365D4"/>
    <w:multiLevelType w:val="hybridMultilevel"/>
    <w:tmpl w:val="A79A6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5"/>
  </w:num>
  <w:num w:numId="5">
    <w:abstractNumId w:val="13"/>
  </w:num>
  <w:num w:numId="6">
    <w:abstractNumId w:val="1"/>
  </w:num>
  <w:num w:numId="7">
    <w:abstractNumId w:val="5"/>
  </w:num>
  <w:num w:numId="8">
    <w:abstractNumId w:val="8"/>
  </w:num>
  <w:num w:numId="9">
    <w:abstractNumId w:val="9"/>
  </w:num>
  <w:num w:numId="10">
    <w:abstractNumId w:val="16"/>
  </w:num>
  <w:num w:numId="11">
    <w:abstractNumId w:val="4"/>
  </w:num>
  <w:num w:numId="12">
    <w:abstractNumId w:val="20"/>
  </w:num>
  <w:num w:numId="13">
    <w:abstractNumId w:val="0"/>
  </w:num>
  <w:num w:numId="14">
    <w:abstractNumId w:val="21"/>
  </w:num>
  <w:num w:numId="15">
    <w:abstractNumId w:val="2"/>
  </w:num>
  <w:num w:numId="16">
    <w:abstractNumId w:val="14"/>
  </w:num>
  <w:num w:numId="17">
    <w:abstractNumId w:val="17"/>
  </w:num>
  <w:num w:numId="18">
    <w:abstractNumId w:val="11"/>
  </w:num>
  <w:num w:numId="19">
    <w:abstractNumId w:val="12"/>
  </w:num>
  <w:num w:numId="20">
    <w:abstractNumId w:val="6"/>
  </w:num>
  <w:num w:numId="21">
    <w:abstractNumId w:val="18"/>
  </w:num>
  <w:num w:numId="22">
    <w:abstractNumId w:val="2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2BA"/>
    <w:rsid w:val="00001D34"/>
    <w:rsid w:val="00002229"/>
    <w:rsid w:val="0001133E"/>
    <w:rsid w:val="00011587"/>
    <w:rsid w:val="00011F58"/>
    <w:rsid w:val="00017AE6"/>
    <w:rsid w:val="00017EE3"/>
    <w:rsid w:val="00021B95"/>
    <w:rsid w:val="00027425"/>
    <w:rsid w:val="000275BF"/>
    <w:rsid w:val="0003261A"/>
    <w:rsid w:val="00035B8B"/>
    <w:rsid w:val="00044CB8"/>
    <w:rsid w:val="00051A41"/>
    <w:rsid w:val="0005598F"/>
    <w:rsid w:val="000655DB"/>
    <w:rsid w:val="0006570C"/>
    <w:rsid w:val="00071973"/>
    <w:rsid w:val="00075531"/>
    <w:rsid w:val="00076555"/>
    <w:rsid w:val="000774F8"/>
    <w:rsid w:val="000819A7"/>
    <w:rsid w:val="00087499"/>
    <w:rsid w:val="000900F9"/>
    <w:rsid w:val="00095484"/>
    <w:rsid w:val="00095861"/>
    <w:rsid w:val="00095E2F"/>
    <w:rsid w:val="00097DC2"/>
    <w:rsid w:val="000A04F4"/>
    <w:rsid w:val="000A1BA3"/>
    <w:rsid w:val="000A7C57"/>
    <w:rsid w:val="000B2B74"/>
    <w:rsid w:val="000B6875"/>
    <w:rsid w:val="000B7192"/>
    <w:rsid w:val="000C0C09"/>
    <w:rsid w:val="000C4018"/>
    <w:rsid w:val="000D1D27"/>
    <w:rsid w:val="000D1FDC"/>
    <w:rsid w:val="000D6756"/>
    <w:rsid w:val="000D735D"/>
    <w:rsid w:val="000D7BE0"/>
    <w:rsid w:val="000E3620"/>
    <w:rsid w:val="000E41E0"/>
    <w:rsid w:val="000F743B"/>
    <w:rsid w:val="000F7FD1"/>
    <w:rsid w:val="00103BF1"/>
    <w:rsid w:val="001104E8"/>
    <w:rsid w:val="00110F14"/>
    <w:rsid w:val="001146F3"/>
    <w:rsid w:val="00114A4E"/>
    <w:rsid w:val="001167DB"/>
    <w:rsid w:val="001203ED"/>
    <w:rsid w:val="00123932"/>
    <w:rsid w:val="00124268"/>
    <w:rsid w:val="00126D12"/>
    <w:rsid w:val="0013551D"/>
    <w:rsid w:val="00136471"/>
    <w:rsid w:val="001459DD"/>
    <w:rsid w:val="001477CA"/>
    <w:rsid w:val="00147CD2"/>
    <w:rsid w:val="0016103E"/>
    <w:rsid w:val="00166239"/>
    <w:rsid w:val="001720B7"/>
    <w:rsid w:val="00173B56"/>
    <w:rsid w:val="001765E5"/>
    <w:rsid w:val="0017774B"/>
    <w:rsid w:val="00177A74"/>
    <w:rsid w:val="00184F83"/>
    <w:rsid w:val="001900F9"/>
    <w:rsid w:val="00190A1B"/>
    <w:rsid w:val="00197153"/>
    <w:rsid w:val="001B2AB2"/>
    <w:rsid w:val="001C1707"/>
    <w:rsid w:val="001C4715"/>
    <w:rsid w:val="001C4F05"/>
    <w:rsid w:val="001C76FE"/>
    <w:rsid w:val="001D04CC"/>
    <w:rsid w:val="001D75F9"/>
    <w:rsid w:val="001E5525"/>
    <w:rsid w:val="001E68A3"/>
    <w:rsid w:val="001E6BE8"/>
    <w:rsid w:val="001E748F"/>
    <w:rsid w:val="001F00E9"/>
    <w:rsid w:val="001F0B5A"/>
    <w:rsid w:val="001F0D08"/>
    <w:rsid w:val="001F37AE"/>
    <w:rsid w:val="001F3BC9"/>
    <w:rsid w:val="001F411E"/>
    <w:rsid w:val="001F4260"/>
    <w:rsid w:val="001F4A76"/>
    <w:rsid w:val="00200F10"/>
    <w:rsid w:val="00201E59"/>
    <w:rsid w:val="002047A6"/>
    <w:rsid w:val="0021729E"/>
    <w:rsid w:val="002228A9"/>
    <w:rsid w:val="00222A33"/>
    <w:rsid w:val="00224770"/>
    <w:rsid w:val="002250A1"/>
    <w:rsid w:val="00226B54"/>
    <w:rsid w:val="0022715B"/>
    <w:rsid w:val="00231A23"/>
    <w:rsid w:val="00243B36"/>
    <w:rsid w:val="002522A3"/>
    <w:rsid w:val="002524F8"/>
    <w:rsid w:val="00255B51"/>
    <w:rsid w:val="00257925"/>
    <w:rsid w:val="0026202E"/>
    <w:rsid w:val="002660DC"/>
    <w:rsid w:val="00273489"/>
    <w:rsid w:val="002816D2"/>
    <w:rsid w:val="00282A6A"/>
    <w:rsid w:val="002849A7"/>
    <w:rsid w:val="00285182"/>
    <w:rsid w:val="00286C11"/>
    <w:rsid w:val="00287A43"/>
    <w:rsid w:val="00291D16"/>
    <w:rsid w:val="002949D4"/>
    <w:rsid w:val="002A3350"/>
    <w:rsid w:val="002A5645"/>
    <w:rsid w:val="002A6025"/>
    <w:rsid w:val="002B40E7"/>
    <w:rsid w:val="002B6E7D"/>
    <w:rsid w:val="002D2DC6"/>
    <w:rsid w:val="002D5783"/>
    <w:rsid w:val="002D5983"/>
    <w:rsid w:val="002D6BE9"/>
    <w:rsid w:val="002E33CF"/>
    <w:rsid w:val="002E7CF4"/>
    <w:rsid w:val="002F21DD"/>
    <w:rsid w:val="002F2CBF"/>
    <w:rsid w:val="002F5727"/>
    <w:rsid w:val="002F6063"/>
    <w:rsid w:val="002F743D"/>
    <w:rsid w:val="0030356E"/>
    <w:rsid w:val="0031289A"/>
    <w:rsid w:val="00314E44"/>
    <w:rsid w:val="00315ACF"/>
    <w:rsid w:val="003230D2"/>
    <w:rsid w:val="00326CF8"/>
    <w:rsid w:val="00331C0E"/>
    <w:rsid w:val="003408CC"/>
    <w:rsid w:val="0034262C"/>
    <w:rsid w:val="00351D33"/>
    <w:rsid w:val="00356B12"/>
    <w:rsid w:val="00363193"/>
    <w:rsid w:val="003669A7"/>
    <w:rsid w:val="00370EBC"/>
    <w:rsid w:val="003744A8"/>
    <w:rsid w:val="0037470C"/>
    <w:rsid w:val="0037751F"/>
    <w:rsid w:val="00383FEC"/>
    <w:rsid w:val="0038477A"/>
    <w:rsid w:val="003930F4"/>
    <w:rsid w:val="003975F9"/>
    <w:rsid w:val="003A4258"/>
    <w:rsid w:val="003A743C"/>
    <w:rsid w:val="003B4D5E"/>
    <w:rsid w:val="003C7673"/>
    <w:rsid w:val="003D5BEE"/>
    <w:rsid w:val="003D6A78"/>
    <w:rsid w:val="003E2939"/>
    <w:rsid w:val="003F28B4"/>
    <w:rsid w:val="00400FEF"/>
    <w:rsid w:val="0040435E"/>
    <w:rsid w:val="00412CA9"/>
    <w:rsid w:val="004156A1"/>
    <w:rsid w:val="00420880"/>
    <w:rsid w:val="0042338E"/>
    <w:rsid w:val="00425A28"/>
    <w:rsid w:val="00426A37"/>
    <w:rsid w:val="0043498C"/>
    <w:rsid w:val="00437476"/>
    <w:rsid w:val="00437725"/>
    <w:rsid w:val="0045181E"/>
    <w:rsid w:val="00452245"/>
    <w:rsid w:val="00463471"/>
    <w:rsid w:val="00467983"/>
    <w:rsid w:val="004710D2"/>
    <w:rsid w:val="00472824"/>
    <w:rsid w:val="00476F3B"/>
    <w:rsid w:val="00481940"/>
    <w:rsid w:val="0048411D"/>
    <w:rsid w:val="0048532F"/>
    <w:rsid w:val="00491B93"/>
    <w:rsid w:val="00496BB7"/>
    <w:rsid w:val="004A3B74"/>
    <w:rsid w:val="004A47EA"/>
    <w:rsid w:val="004A5D4D"/>
    <w:rsid w:val="004A690A"/>
    <w:rsid w:val="004B4174"/>
    <w:rsid w:val="004B5470"/>
    <w:rsid w:val="004B7385"/>
    <w:rsid w:val="004B77D5"/>
    <w:rsid w:val="004C6A45"/>
    <w:rsid w:val="004D4AD2"/>
    <w:rsid w:val="004E12E0"/>
    <w:rsid w:val="004E4E49"/>
    <w:rsid w:val="004E74B4"/>
    <w:rsid w:val="004F0684"/>
    <w:rsid w:val="004F40DF"/>
    <w:rsid w:val="004F474C"/>
    <w:rsid w:val="00503E0C"/>
    <w:rsid w:val="00504956"/>
    <w:rsid w:val="00506BE5"/>
    <w:rsid w:val="005128D7"/>
    <w:rsid w:val="0051484B"/>
    <w:rsid w:val="005153C1"/>
    <w:rsid w:val="00515A6A"/>
    <w:rsid w:val="00515CE7"/>
    <w:rsid w:val="00525A56"/>
    <w:rsid w:val="00534715"/>
    <w:rsid w:val="00536F9B"/>
    <w:rsid w:val="0054018A"/>
    <w:rsid w:val="00550226"/>
    <w:rsid w:val="005516A7"/>
    <w:rsid w:val="00551ABB"/>
    <w:rsid w:val="00552E8B"/>
    <w:rsid w:val="00553C29"/>
    <w:rsid w:val="00554E61"/>
    <w:rsid w:val="005559B6"/>
    <w:rsid w:val="0055682B"/>
    <w:rsid w:val="00566693"/>
    <w:rsid w:val="00566BD6"/>
    <w:rsid w:val="00570DDB"/>
    <w:rsid w:val="00574DB2"/>
    <w:rsid w:val="00580278"/>
    <w:rsid w:val="00587E82"/>
    <w:rsid w:val="00593737"/>
    <w:rsid w:val="0059582C"/>
    <w:rsid w:val="00596461"/>
    <w:rsid w:val="00596517"/>
    <w:rsid w:val="005A3492"/>
    <w:rsid w:val="005A7062"/>
    <w:rsid w:val="005A735B"/>
    <w:rsid w:val="005A7C1D"/>
    <w:rsid w:val="005B29A4"/>
    <w:rsid w:val="005B3FC2"/>
    <w:rsid w:val="005B6646"/>
    <w:rsid w:val="005C3958"/>
    <w:rsid w:val="005C4FB0"/>
    <w:rsid w:val="005D5F62"/>
    <w:rsid w:val="005E1D9E"/>
    <w:rsid w:val="005E764E"/>
    <w:rsid w:val="005F4D8D"/>
    <w:rsid w:val="00600DB7"/>
    <w:rsid w:val="00603991"/>
    <w:rsid w:val="00603ED0"/>
    <w:rsid w:val="006049E4"/>
    <w:rsid w:val="00606A04"/>
    <w:rsid w:val="00613A96"/>
    <w:rsid w:val="00617D57"/>
    <w:rsid w:val="0062252E"/>
    <w:rsid w:val="006225D3"/>
    <w:rsid w:val="0062289D"/>
    <w:rsid w:val="00623173"/>
    <w:rsid w:val="00623B11"/>
    <w:rsid w:val="00625512"/>
    <w:rsid w:val="00626243"/>
    <w:rsid w:val="006304AA"/>
    <w:rsid w:val="0063264F"/>
    <w:rsid w:val="00634FB9"/>
    <w:rsid w:val="00634FC5"/>
    <w:rsid w:val="0063625D"/>
    <w:rsid w:val="00637F30"/>
    <w:rsid w:val="00643AB8"/>
    <w:rsid w:val="00647921"/>
    <w:rsid w:val="006531E7"/>
    <w:rsid w:val="00662671"/>
    <w:rsid w:val="006708DE"/>
    <w:rsid w:val="006740C0"/>
    <w:rsid w:val="00682A7E"/>
    <w:rsid w:val="00687329"/>
    <w:rsid w:val="006912C1"/>
    <w:rsid w:val="00691AB2"/>
    <w:rsid w:val="00695607"/>
    <w:rsid w:val="006A0CEA"/>
    <w:rsid w:val="006A2C6E"/>
    <w:rsid w:val="006A3207"/>
    <w:rsid w:val="006A672F"/>
    <w:rsid w:val="006A6778"/>
    <w:rsid w:val="006B7A09"/>
    <w:rsid w:val="006C40AC"/>
    <w:rsid w:val="006C46FC"/>
    <w:rsid w:val="006D11DC"/>
    <w:rsid w:val="006D22C9"/>
    <w:rsid w:val="006E2FE7"/>
    <w:rsid w:val="006E4A50"/>
    <w:rsid w:val="006E545B"/>
    <w:rsid w:val="006F5847"/>
    <w:rsid w:val="006F64ED"/>
    <w:rsid w:val="006F6D2E"/>
    <w:rsid w:val="00701251"/>
    <w:rsid w:val="007012A0"/>
    <w:rsid w:val="00705FDF"/>
    <w:rsid w:val="00706987"/>
    <w:rsid w:val="007129CB"/>
    <w:rsid w:val="00713AEF"/>
    <w:rsid w:val="007213D9"/>
    <w:rsid w:val="007232BB"/>
    <w:rsid w:val="00723DD8"/>
    <w:rsid w:val="00724B3B"/>
    <w:rsid w:val="007275CB"/>
    <w:rsid w:val="007305CF"/>
    <w:rsid w:val="007327F9"/>
    <w:rsid w:val="0073746F"/>
    <w:rsid w:val="00737CE0"/>
    <w:rsid w:val="00743424"/>
    <w:rsid w:val="00744099"/>
    <w:rsid w:val="00745B1A"/>
    <w:rsid w:val="00757CBC"/>
    <w:rsid w:val="0076506F"/>
    <w:rsid w:val="00767016"/>
    <w:rsid w:val="0076784F"/>
    <w:rsid w:val="007679B1"/>
    <w:rsid w:val="00775B55"/>
    <w:rsid w:val="00786F6C"/>
    <w:rsid w:val="00787B6C"/>
    <w:rsid w:val="00787C3E"/>
    <w:rsid w:val="007916A5"/>
    <w:rsid w:val="007947F8"/>
    <w:rsid w:val="00794FE3"/>
    <w:rsid w:val="007A0255"/>
    <w:rsid w:val="007B225C"/>
    <w:rsid w:val="007D3400"/>
    <w:rsid w:val="007D5438"/>
    <w:rsid w:val="007D64BF"/>
    <w:rsid w:val="007D697F"/>
    <w:rsid w:val="007E19E7"/>
    <w:rsid w:val="007E1CAF"/>
    <w:rsid w:val="007E32E8"/>
    <w:rsid w:val="007E3A2F"/>
    <w:rsid w:val="007E3B45"/>
    <w:rsid w:val="007E66FB"/>
    <w:rsid w:val="007E6F52"/>
    <w:rsid w:val="007F724D"/>
    <w:rsid w:val="008003B7"/>
    <w:rsid w:val="0080510B"/>
    <w:rsid w:val="00805874"/>
    <w:rsid w:val="00806EBF"/>
    <w:rsid w:val="008113B3"/>
    <w:rsid w:val="008150AA"/>
    <w:rsid w:val="00821A86"/>
    <w:rsid w:val="00832EC8"/>
    <w:rsid w:val="008350F0"/>
    <w:rsid w:val="008367D1"/>
    <w:rsid w:val="00837F1A"/>
    <w:rsid w:val="0084543F"/>
    <w:rsid w:val="00850D05"/>
    <w:rsid w:val="00850E33"/>
    <w:rsid w:val="0085198E"/>
    <w:rsid w:val="00854E82"/>
    <w:rsid w:val="008644BE"/>
    <w:rsid w:val="00865FE1"/>
    <w:rsid w:val="0087082A"/>
    <w:rsid w:val="00872264"/>
    <w:rsid w:val="008774E8"/>
    <w:rsid w:val="00886E3A"/>
    <w:rsid w:val="00890A7D"/>
    <w:rsid w:val="008964FA"/>
    <w:rsid w:val="008A1A5F"/>
    <w:rsid w:val="008A4191"/>
    <w:rsid w:val="008A7965"/>
    <w:rsid w:val="008B0554"/>
    <w:rsid w:val="008B1734"/>
    <w:rsid w:val="008B2795"/>
    <w:rsid w:val="008B41AC"/>
    <w:rsid w:val="008B5F56"/>
    <w:rsid w:val="008C139F"/>
    <w:rsid w:val="008C54D9"/>
    <w:rsid w:val="008C6496"/>
    <w:rsid w:val="008D0C58"/>
    <w:rsid w:val="008D71B9"/>
    <w:rsid w:val="008E2499"/>
    <w:rsid w:val="008F00C5"/>
    <w:rsid w:val="008F4194"/>
    <w:rsid w:val="008F4470"/>
    <w:rsid w:val="00902271"/>
    <w:rsid w:val="00906E48"/>
    <w:rsid w:val="00910C11"/>
    <w:rsid w:val="00910C50"/>
    <w:rsid w:val="009114B1"/>
    <w:rsid w:val="009119CE"/>
    <w:rsid w:val="00911B44"/>
    <w:rsid w:val="009132CE"/>
    <w:rsid w:val="009159DF"/>
    <w:rsid w:val="009201BC"/>
    <w:rsid w:val="00921E93"/>
    <w:rsid w:val="00923CEA"/>
    <w:rsid w:val="009310F2"/>
    <w:rsid w:val="00935853"/>
    <w:rsid w:val="0093606A"/>
    <w:rsid w:val="00941141"/>
    <w:rsid w:val="009451DB"/>
    <w:rsid w:val="0095249E"/>
    <w:rsid w:val="0095383A"/>
    <w:rsid w:val="0095469C"/>
    <w:rsid w:val="00954F98"/>
    <w:rsid w:val="00960119"/>
    <w:rsid w:val="00970398"/>
    <w:rsid w:val="00973E04"/>
    <w:rsid w:val="00975557"/>
    <w:rsid w:val="00976C33"/>
    <w:rsid w:val="00982A8B"/>
    <w:rsid w:val="00982CFB"/>
    <w:rsid w:val="009859AB"/>
    <w:rsid w:val="00985ED0"/>
    <w:rsid w:val="00990784"/>
    <w:rsid w:val="00997A63"/>
    <w:rsid w:val="009A4EA2"/>
    <w:rsid w:val="009A5027"/>
    <w:rsid w:val="009A6887"/>
    <w:rsid w:val="009B0DF9"/>
    <w:rsid w:val="009B2B33"/>
    <w:rsid w:val="009B469C"/>
    <w:rsid w:val="009B5830"/>
    <w:rsid w:val="009D564F"/>
    <w:rsid w:val="009F0F52"/>
    <w:rsid w:val="009F3734"/>
    <w:rsid w:val="009F7104"/>
    <w:rsid w:val="00A04807"/>
    <w:rsid w:val="00A0627E"/>
    <w:rsid w:val="00A10BFC"/>
    <w:rsid w:val="00A11047"/>
    <w:rsid w:val="00A11A72"/>
    <w:rsid w:val="00A130D5"/>
    <w:rsid w:val="00A23460"/>
    <w:rsid w:val="00A261FE"/>
    <w:rsid w:val="00A31A12"/>
    <w:rsid w:val="00A35D74"/>
    <w:rsid w:val="00A409AC"/>
    <w:rsid w:val="00A54509"/>
    <w:rsid w:val="00A5792F"/>
    <w:rsid w:val="00A57D96"/>
    <w:rsid w:val="00A57FBD"/>
    <w:rsid w:val="00A640A0"/>
    <w:rsid w:val="00A646A9"/>
    <w:rsid w:val="00A676C6"/>
    <w:rsid w:val="00A70F7A"/>
    <w:rsid w:val="00A71CD1"/>
    <w:rsid w:val="00A75CC9"/>
    <w:rsid w:val="00A76818"/>
    <w:rsid w:val="00A8024A"/>
    <w:rsid w:val="00A81229"/>
    <w:rsid w:val="00A81E7A"/>
    <w:rsid w:val="00A82BC4"/>
    <w:rsid w:val="00A87F4F"/>
    <w:rsid w:val="00A9034D"/>
    <w:rsid w:val="00A9739B"/>
    <w:rsid w:val="00AA0508"/>
    <w:rsid w:val="00AA259D"/>
    <w:rsid w:val="00AB312F"/>
    <w:rsid w:val="00AB6DA5"/>
    <w:rsid w:val="00AC1953"/>
    <w:rsid w:val="00AC52AD"/>
    <w:rsid w:val="00AC7F12"/>
    <w:rsid w:val="00AD2808"/>
    <w:rsid w:val="00AD4C02"/>
    <w:rsid w:val="00AD7774"/>
    <w:rsid w:val="00AE39A7"/>
    <w:rsid w:val="00AE415F"/>
    <w:rsid w:val="00AE450B"/>
    <w:rsid w:val="00AF33B4"/>
    <w:rsid w:val="00AF40E9"/>
    <w:rsid w:val="00AF5500"/>
    <w:rsid w:val="00B10926"/>
    <w:rsid w:val="00B114E3"/>
    <w:rsid w:val="00B17650"/>
    <w:rsid w:val="00B225B6"/>
    <w:rsid w:val="00B24883"/>
    <w:rsid w:val="00B35B55"/>
    <w:rsid w:val="00B37276"/>
    <w:rsid w:val="00B4167A"/>
    <w:rsid w:val="00B515AE"/>
    <w:rsid w:val="00B518E2"/>
    <w:rsid w:val="00B558AE"/>
    <w:rsid w:val="00B56D4B"/>
    <w:rsid w:val="00B57DC5"/>
    <w:rsid w:val="00B600D3"/>
    <w:rsid w:val="00B6297C"/>
    <w:rsid w:val="00B7065E"/>
    <w:rsid w:val="00B768B8"/>
    <w:rsid w:val="00B773ED"/>
    <w:rsid w:val="00B844C7"/>
    <w:rsid w:val="00B85FD2"/>
    <w:rsid w:val="00B87B73"/>
    <w:rsid w:val="00B91F6F"/>
    <w:rsid w:val="00B932E0"/>
    <w:rsid w:val="00B93E09"/>
    <w:rsid w:val="00B9691D"/>
    <w:rsid w:val="00BA207E"/>
    <w:rsid w:val="00BA3D3C"/>
    <w:rsid w:val="00BA4BF2"/>
    <w:rsid w:val="00BA6B64"/>
    <w:rsid w:val="00BA6D13"/>
    <w:rsid w:val="00BB4922"/>
    <w:rsid w:val="00BB508E"/>
    <w:rsid w:val="00BC163E"/>
    <w:rsid w:val="00BC79CF"/>
    <w:rsid w:val="00BD14CE"/>
    <w:rsid w:val="00BD58B7"/>
    <w:rsid w:val="00BD6E20"/>
    <w:rsid w:val="00BD7DF4"/>
    <w:rsid w:val="00BE071C"/>
    <w:rsid w:val="00BE2C76"/>
    <w:rsid w:val="00BE7106"/>
    <w:rsid w:val="00BF0385"/>
    <w:rsid w:val="00BF2265"/>
    <w:rsid w:val="00BF2DF9"/>
    <w:rsid w:val="00C027BF"/>
    <w:rsid w:val="00C04412"/>
    <w:rsid w:val="00C12C87"/>
    <w:rsid w:val="00C15E8A"/>
    <w:rsid w:val="00C17A7B"/>
    <w:rsid w:val="00C20638"/>
    <w:rsid w:val="00C24BEF"/>
    <w:rsid w:val="00C43172"/>
    <w:rsid w:val="00C4396F"/>
    <w:rsid w:val="00C439A2"/>
    <w:rsid w:val="00C45B34"/>
    <w:rsid w:val="00C47706"/>
    <w:rsid w:val="00C47E50"/>
    <w:rsid w:val="00C55330"/>
    <w:rsid w:val="00C61B85"/>
    <w:rsid w:val="00C61DF3"/>
    <w:rsid w:val="00C62486"/>
    <w:rsid w:val="00C64DC9"/>
    <w:rsid w:val="00C650ED"/>
    <w:rsid w:val="00C66FB8"/>
    <w:rsid w:val="00C72EBD"/>
    <w:rsid w:val="00C76D78"/>
    <w:rsid w:val="00C7749D"/>
    <w:rsid w:val="00C814D0"/>
    <w:rsid w:val="00C83D25"/>
    <w:rsid w:val="00C84962"/>
    <w:rsid w:val="00C86D27"/>
    <w:rsid w:val="00C86FB9"/>
    <w:rsid w:val="00C87F50"/>
    <w:rsid w:val="00C95CD1"/>
    <w:rsid w:val="00CA04B5"/>
    <w:rsid w:val="00CA420F"/>
    <w:rsid w:val="00CA6DA7"/>
    <w:rsid w:val="00CB1D95"/>
    <w:rsid w:val="00CB37C3"/>
    <w:rsid w:val="00CC2CD7"/>
    <w:rsid w:val="00CC3BFE"/>
    <w:rsid w:val="00CE5163"/>
    <w:rsid w:val="00CF7672"/>
    <w:rsid w:val="00CF7685"/>
    <w:rsid w:val="00CF7E7D"/>
    <w:rsid w:val="00D00192"/>
    <w:rsid w:val="00D029FB"/>
    <w:rsid w:val="00D05214"/>
    <w:rsid w:val="00D0614A"/>
    <w:rsid w:val="00D07AD6"/>
    <w:rsid w:val="00D137E4"/>
    <w:rsid w:val="00D15E51"/>
    <w:rsid w:val="00D16063"/>
    <w:rsid w:val="00D26C9D"/>
    <w:rsid w:val="00D35126"/>
    <w:rsid w:val="00D57C3E"/>
    <w:rsid w:val="00D65DEE"/>
    <w:rsid w:val="00D75217"/>
    <w:rsid w:val="00D754D6"/>
    <w:rsid w:val="00D83640"/>
    <w:rsid w:val="00D8474E"/>
    <w:rsid w:val="00D8511D"/>
    <w:rsid w:val="00D955FD"/>
    <w:rsid w:val="00D96639"/>
    <w:rsid w:val="00DA0FCA"/>
    <w:rsid w:val="00DA2477"/>
    <w:rsid w:val="00DA4505"/>
    <w:rsid w:val="00DB1E25"/>
    <w:rsid w:val="00DB68AA"/>
    <w:rsid w:val="00DB6EC6"/>
    <w:rsid w:val="00DB72B2"/>
    <w:rsid w:val="00DC1652"/>
    <w:rsid w:val="00DC28A1"/>
    <w:rsid w:val="00DC6B36"/>
    <w:rsid w:val="00DD1ECB"/>
    <w:rsid w:val="00DD4016"/>
    <w:rsid w:val="00DD437D"/>
    <w:rsid w:val="00DD700C"/>
    <w:rsid w:val="00DD7711"/>
    <w:rsid w:val="00DE0388"/>
    <w:rsid w:val="00DE4763"/>
    <w:rsid w:val="00DE4BC5"/>
    <w:rsid w:val="00DE5A15"/>
    <w:rsid w:val="00DE79BE"/>
    <w:rsid w:val="00DF01B4"/>
    <w:rsid w:val="00DF56A2"/>
    <w:rsid w:val="00DF77C3"/>
    <w:rsid w:val="00E00E02"/>
    <w:rsid w:val="00E04683"/>
    <w:rsid w:val="00E05F1D"/>
    <w:rsid w:val="00E1119B"/>
    <w:rsid w:val="00E12739"/>
    <w:rsid w:val="00E13772"/>
    <w:rsid w:val="00E23AED"/>
    <w:rsid w:val="00E25877"/>
    <w:rsid w:val="00E32CCB"/>
    <w:rsid w:val="00E3486A"/>
    <w:rsid w:val="00E353D1"/>
    <w:rsid w:val="00E3592F"/>
    <w:rsid w:val="00E370AC"/>
    <w:rsid w:val="00E37C1D"/>
    <w:rsid w:val="00E407E9"/>
    <w:rsid w:val="00E42FD4"/>
    <w:rsid w:val="00E44D67"/>
    <w:rsid w:val="00E46EA2"/>
    <w:rsid w:val="00E509C3"/>
    <w:rsid w:val="00E56C8E"/>
    <w:rsid w:val="00E63382"/>
    <w:rsid w:val="00E6389A"/>
    <w:rsid w:val="00E66E7C"/>
    <w:rsid w:val="00E72D4A"/>
    <w:rsid w:val="00E73B48"/>
    <w:rsid w:val="00E7476E"/>
    <w:rsid w:val="00E7478A"/>
    <w:rsid w:val="00E814D6"/>
    <w:rsid w:val="00E853C9"/>
    <w:rsid w:val="00E9052D"/>
    <w:rsid w:val="00E92CAE"/>
    <w:rsid w:val="00E97D02"/>
    <w:rsid w:val="00EA51EB"/>
    <w:rsid w:val="00EA53A7"/>
    <w:rsid w:val="00EA612C"/>
    <w:rsid w:val="00EA62E1"/>
    <w:rsid w:val="00EA7F1F"/>
    <w:rsid w:val="00EB053E"/>
    <w:rsid w:val="00EB7CCE"/>
    <w:rsid w:val="00EC027E"/>
    <w:rsid w:val="00EC3156"/>
    <w:rsid w:val="00EC381F"/>
    <w:rsid w:val="00EE1324"/>
    <w:rsid w:val="00EE2AE4"/>
    <w:rsid w:val="00EE7D74"/>
    <w:rsid w:val="00EF011C"/>
    <w:rsid w:val="00EF65A3"/>
    <w:rsid w:val="00EF728A"/>
    <w:rsid w:val="00EF7C2B"/>
    <w:rsid w:val="00F012D2"/>
    <w:rsid w:val="00F043D7"/>
    <w:rsid w:val="00F0680D"/>
    <w:rsid w:val="00F079DF"/>
    <w:rsid w:val="00F105E6"/>
    <w:rsid w:val="00F12271"/>
    <w:rsid w:val="00F135FC"/>
    <w:rsid w:val="00F146C2"/>
    <w:rsid w:val="00F16517"/>
    <w:rsid w:val="00F17FD1"/>
    <w:rsid w:val="00F220AD"/>
    <w:rsid w:val="00F25CAB"/>
    <w:rsid w:val="00F25D8B"/>
    <w:rsid w:val="00F274FD"/>
    <w:rsid w:val="00F34214"/>
    <w:rsid w:val="00F378C0"/>
    <w:rsid w:val="00F50963"/>
    <w:rsid w:val="00F627E2"/>
    <w:rsid w:val="00F630E1"/>
    <w:rsid w:val="00F673E6"/>
    <w:rsid w:val="00F76859"/>
    <w:rsid w:val="00F802F9"/>
    <w:rsid w:val="00F827A7"/>
    <w:rsid w:val="00F91394"/>
    <w:rsid w:val="00F940E6"/>
    <w:rsid w:val="00F948BA"/>
    <w:rsid w:val="00F956DA"/>
    <w:rsid w:val="00F971A1"/>
    <w:rsid w:val="00FA095F"/>
    <w:rsid w:val="00FA3E72"/>
    <w:rsid w:val="00FB210F"/>
    <w:rsid w:val="00FB2DBC"/>
    <w:rsid w:val="00FB5583"/>
    <w:rsid w:val="00FB6E87"/>
    <w:rsid w:val="00FC356D"/>
    <w:rsid w:val="00FC5C45"/>
    <w:rsid w:val="00FC6F56"/>
    <w:rsid w:val="00FD2E1A"/>
    <w:rsid w:val="00FD37E4"/>
    <w:rsid w:val="00FD6CE8"/>
    <w:rsid w:val="00FD783D"/>
    <w:rsid w:val="00FF2538"/>
    <w:rsid w:val="00FF2E10"/>
    <w:rsid w:val="00FF3EF3"/>
    <w:rsid w:val="00FF6F12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F991785"/>
  <w15:docId w15:val="{D722F66A-927F-4B99-AF9A-B48C93DE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82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3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  <w:style w:type="character" w:styleId="a7">
    <w:name w:val="Emphasis"/>
    <w:basedOn w:val="a0"/>
    <w:qFormat/>
    <w:locked/>
    <w:rsid w:val="004C6A45"/>
    <w:rPr>
      <w:i/>
      <w:iCs/>
    </w:rPr>
  </w:style>
  <w:style w:type="paragraph" w:styleId="a8">
    <w:name w:val="header"/>
    <w:basedOn w:val="a"/>
    <w:link w:val="a9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C61B8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61B85"/>
    <w:rPr>
      <w:rFonts w:ascii="Times New Roman" w:eastAsia="Times New Roman" w:hAnsi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61B85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017AE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17AE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17AE6"/>
    <w:rPr>
      <w:rFonts w:ascii="Times New Roman" w:eastAsia="Times New Roman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17AE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17AE6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693EA-9E78-4838-ADF6-7D414F9D9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Игорь А. Бабаев</cp:lastModifiedBy>
  <cp:revision>7</cp:revision>
  <cp:lastPrinted>2022-11-01T12:05:00Z</cp:lastPrinted>
  <dcterms:created xsi:type="dcterms:W3CDTF">2022-05-26T10:56:00Z</dcterms:created>
  <dcterms:modified xsi:type="dcterms:W3CDTF">2022-11-17T16:31:00Z</dcterms:modified>
</cp:coreProperties>
</file>